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80" w:rsidRDefault="006C1A80" w:rsidP="006C1A80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6C1A80" w:rsidRDefault="00393EA1" w:rsidP="006C1A80">
      <w:pPr>
        <w:outlineLvl w:val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0" t="0" r="0" b="5080"/>
            <wp:docPr id="1" name="Рисунок 1" descr="C:\Users\Регина\Downloads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EA1" w:rsidRDefault="006C1A80" w:rsidP="006C1A80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393EA1" w:rsidRDefault="00393EA1" w:rsidP="006C1A80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393EA1" w:rsidRDefault="00393EA1" w:rsidP="006C1A80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393EA1" w:rsidRDefault="00393EA1" w:rsidP="006C1A80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6C1A80" w:rsidRPr="006C1A80" w:rsidRDefault="006C1A80" w:rsidP="006C1A80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1A8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6C1A8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ориентирована на новую серию УМК «Английский в фокусе»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Spotlight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6C1A8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(Н. Быкова, М. Поспелова, Ю. Ваулина, О. Подоляко, О. Афанасьева, И. Михеева, Б. Оби, В. Эванс, Д. Дули), которая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>отвечает требованиям федерального компонента Государственного стандарта начального, основного и среднего (полного) общего образования по иностранным языкам, а также соответствует стандартам, разработанным Советом Европы. Поскольку данный УМК создан практикующими российскими учителями совместно с зарубежными специалистами, в нем нашли отражение традиционные подходы и современные тенденции как российской, так и зарубежных методик обучения иностранному языку.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>Настоящая  программа по английскому языку для основной общеобразовательной школы  6 класса составлена на основе федерального компонента государственного стандарта основного  общего образования (приказ МОиН РФ от 05.03.2004г. № 1089), примерных программ по английскому языку (письмо Департамента государственной политики в образовании Минобрнауки России от 07.07.2005г. № 03-1263),  «Временных требований к минимуму содержания основного общего образования».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>УМК «Английский в фокусе» 6 класса рассчитан на 3 часа в неделю. Итого – 105 часов.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>В основу программы в целом положен коммуникативно-когнитивный подход к обучению иностранному языку, предусматривающий поэтапное формирование знаний и развитие всех составляющих коммуникативной компетенции.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>Личностно-ориентированный подход к обучению иностранному языку, обеспечивает особое внимание интересам, индивидуальным особенностям и реальным возможностям учащихся.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>Учебно-методические комплекты «Английский в фокусе» состоят из следующих компонентов: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>• учебник;• рабочая тетрадь;• языковой портфель;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• книга для учителя;• книга для чтения (для 5—11 классов с </w:t>
      </w:r>
      <w:r w:rsidRPr="006C1A80">
        <w:rPr>
          <w:rFonts w:ascii="Times New Roman" w:hAnsi="Times New Roman" w:cs="Times New Roman"/>
          <w:color w:val="000000"/>
          <w:sz w:val="24"/>
          <w:szCs w:val="24"/>
          <w:lang w:val="en-US"/>
        </w:rPr>
        <w:t>CD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>• сборник дополнительных лексико-грамматических упражнений;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>• контрольные задания;• дидактические карточки и плакаты (для начальной школы);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>• аудиокассеты (</w:t>
      </w:r>
      <w:r w:rsidRPr="006C1A80">
        <w:rPr>
          <w:rFonts w:ascii="Times New Roman" w:hAnsi="Times New Roman" w:cs="Times New Roman"/>
          <w:color w:val="000000"/>
          <w:sz w:val="24"/>
          <w:szCs w:val="24"/>
          <w:lang w:val="en-US"/>
        </w:rPr>
        <w:t>CD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>) для работы в классе• аудиокассета (</w:t>
      </w:r>
      <w:r w:rsidRPr="006C1A80">
        <w:rPr>
          <w:rFonts w:ascii="Times New Roman" w:hAnsi="Times New Roman" w:cs="Times New Roman"/>
          <w:color w:val="000000"/>
          <w:sz w:val="24"/>
          <w:szCs w:val="24"/>
          <w:lang w:val="en-US"/>
        </w:rPr>
        <w:t>CD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>) для самостоятельной работы дома;• видеокассета (для начальной школы);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Все </w:t>
      </w:r>
      <w:r w:rsidRPr="006C1A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учебники </w:t>
      </w:r>
      <w:r w:rsidRPr="006C1A80">
        <w:rPr>
          <w:rFonts w:ascii="Times New Roman" w:hAnsi="Times New Roman" w:cs="Times New Roman"/>
          <w:bCs/>
          <w:color w:val="000000"/>
          <w:sz w:val="24"/>
          <w:szCs w:val="24"/>
        </w:rPr>
        <w:t>курса</w:t>
      </w:r>
      <w:r w:rsidRPr="006C1A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построены в соответствии с базисным учебным планом. Они включают до 10 тематических модулей. Новый лексико-грамматический материал содержится в первых уроках каждого модуля, при этом его освоение организовано через интеграцию всех видов речевой деятельности. Именно эти уроки, вместе с уроком речевого этикета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English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in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Use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составляют ядро модуля. Уроки культуроведения и страноведения как стран изучаемого языка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Culture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Corner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Britain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),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так и России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 w:rsidRPr="006C1A8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представленные также в каждом модуле, обеспечивают учащихся релевантными возрасту учебными материалами для развития социокультурной компетенции, способствуют реальному включению их в диалог/полилог культур. Раздел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6C1A8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 основной школе имеет формат журнала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>для подростков. Журнал содержит текстовые материалы о разных аспектах жизни родной страны, в том числе о жизни сверстников, а также вопросы для обсуждения и задани</w:t>
      </w:r>
      <w:r w:rsidRPr="006C1A80">
        <w:rPr>
          <w:rFonts w:ascii="Times New Roman" w:hAnsi="Times New Roman" w:cs="Times New Roman"/>
          <w:sz w:val="24"/>
          <w:szCs w:val="24"/>
        </w:rPr>
        <w:t>я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>, направленные на составление рассказов самих детей. Интернет-страница — полноценный компонент УМК, одной из многих функций которой является размещение писем и работ школьников, а, следовательно, создается возможность для чтения, общения детей на английском языке вне урока.</w:t>
      </w:r>
    </w:p>
    <w:p w:rsidR="006C1A80" w:rsidRPr="006C1A80" w:rsidRDefault="006C1A80" w:rsidP="006C1A80">
      <w:pPr>
        <w:shd w:val="clear" w:color="auto" w:fill="FFFFFF"/>
        <w:autoSpaceDE w:val="0"/>
        <w:autoSpaceDN w:val="0"/>
        <w:adjustRightInd w:val="0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Во всех компонентах курса упражнения расположены в последовательности, способствующей наиболее успешному </w:t>
      </w:r>
      <w:r w:rsidRPr="006C1A80">
        <w:rPr>
          <w:rFonts w:ascii="Times New Roman" w:hAnsi="Times New Roman" w:cs="Times New Roman"/>
          <w:sz w:val="24"/>
          <w:szCs w:val="24"/>
        </w:rPr>
        <w:t>у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своению материала. При обучении говорению уделяется внимание как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диалогической, так и монологической речи. Учащиеся постепенно переходят от репродуктивной деятельности к самостоятельному высказыванию.</w:t>
      </w:r>
    </w:p>
    <w:p w:rsidR="006C1A80" w:rsidRPr="006C1A80" w:rsidRDefault="006C1A80" w:rsidP="006C1A80">
      <w:pPr>
        <w:shd w:val="clear" w:color="auto" w:fill="FFFFFF"/>
        <w:ind w:left="-993" w:righ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Аудированию в данном курсе отведена особая роль. Практически все текстовые материалы учебника и рабочей тетради записаны на </w:t>
      </w:r>
      <w:r w:rsidRPr="006C1A80">
        <w:rPr>
          <w:rFonts w:ascii="Times New Roman" w:hAnsi="Times New Roman" w:cs="Times New Roman"/>
          <w:color w:val="000000"/>
          <w:sz w:val="24"/>
          <w:szCs w:val="24"/>
          <w:lang w:val="en-US"/>
        </w:rPr>
        <w:t>CD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>, они являются опорой при обучении чтению, развивают аудитивную память, помогают закрепить лексический и грамматический материал, способствуют выработке фонетических навыков.</w:t>
      </w:r>
    </w:p>
    <w:p w:rsidR="006C1A80" w:rsidRPr="006C1A80" w:rsidRDefault="006C1A80" w:rsidP="006C1A80">
      <w:pPr>
        <w:shd w:val="clear" w:color="auto" w:fill="FFFFFF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Большое внимание в программе уделяется обучению чтению — как технике чтения, так и чтению с пониманием прочитанного. Следует отметить богатый набор разножанровых и разнофункциональных текстов. Помимо информационных текстов и диалогов, в учебнике можно найти электронные письма, открытки, вывески, объявления, рекламу, меню и др. </w:t>
      </w:r>
    </w:p>
    <w:p w:rsidR="006C1A80" w:rsidRPr="006C1A80" w:rsidRDefault="006C1A80" w:rsidP="006C1A80">
      <w:pPr>
        <w:shd w:val="clear" w:color="auto" w:fill="FFFFFF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>Обучение письму включает работу над техникой письма, правописанием слов, словосочетаний, предложений, а также над написанием небольших текстов по образцу с постепенным выходом на продуктивное письмо.</w:t>
      </w:r>
    </w:p>
    <w:p w:rsidR="006C1A80" w:rsidRPr="006C1A80" w:rsidRDefault="006C1A80" w:rsidP="006C1A80">
      <w:pPr>
        <w:shd w:val="clear" w:color="auto" w:fill="FFFFFF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Интегрированное обучение всем видам речевой деятельности позволяет учащимся эффективнее освоить изучаемый материал. </w:t>
      </w:r>
    </w:p>
    <w:p w:rsidR="006C1A80" w:rsidRPr="006C1A80" w:rsidRDefault="006C1A80" w:rsidP="006C1A80">
      <w:pPr>
        <w:shd w:val="clear" w:color="auto" w:fill="FFFFFF"/>
        <w:ind w:left="-993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В учебнике выделены постоянные рубрики: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Vocabulary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Grammar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Reading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Speaking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Listening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Writing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Pronunciation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Study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Skills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что облегчает планирование уроков. Регулярная рубрика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Study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Skills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советы и рекомендации школьникам по развитию разнообразных учебно-познавательных умений. Особое место на последней странице каждого модуля отводится рефлексии учебных достижений и способов деятельности — через рубрику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Now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Can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...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in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English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 xml:space="preserve">Рубрика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Progress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Check</w:t>
      </w:r>
      <w:r w:rsidRPr="006C1A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C1A80">
        <w:rPr>
          <w:rFonts w:ascii="Times New Roman" w:hAnsi="Times New Roman" w:cs="Times New Roman"/>
          <w:color w:val="000000"/>
          <w:sz w:val="24"/>
          <w:szCs w:val="24"/>
        </w:rPr>
        <w:t>способствует формированию навыков самооценки и самоконтроля.</w:t>
      </w:r>
    </w:p>
    <w:p w:rsidR="006C1A80" w:rsidRPr="006C1A80" w:rsidRDefault="006C1A80" w:rsidP="006C1A80">
      <w:pPr>
        <w:shd w:val="clear" w:color="auto" w:fill="FFFFFF"/>
        <w:ind w:left="-993" w:righ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A80">
        <w:rPr>
          <w:rFonts w:ascii="Times New Roman" w:hAnsi="Times New Roman" w:cs="Times New Roman"/>
          <w:color w:val="000000"/>
          <w:sz w:val="24"/>
          <w:szCs w:val="24"/>
        </w:rPr>
        <w:t>В каждый учебник включены справочные материалы, такие как грамматический справочник на русском языке, англо-русский словарь с выделенной активной и пассивной лексикой, список имен собственных и географических названий, таблица транслитерации, таблица правил чтения.</w:t>
      </w:r>
    </w:p>
    <w:p w:rsidR="006C1A80" w:rsidRPr="006C1A80" w:rsidRDefault="006C1A80" w:rsidP="006C1A80">
      <w:pPr>
        <w:ind w:left="-993" w:right="-426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b/>
          <w:sz w:val="24"/>
          <w:szCs w:val="24"/>
        </w:rPr>
        <w:t>Цели.</w:t>
      </w:r>
      <w:r w:rsidRPr="006C1A80">
        <w:rPr>
          <w:rFonts w:ascii="Times New Roman" w:hAnsi="Times New Roman" w:cs="Times New Roman"/>
          <w:sz w:val="24"/>
          <w:szCs w:val="24"/>
        </w:rPr>
        <w:t xml:space="preserve"> Рабочая программа имеет направление на достижение следующих целей при обучении: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• формирование речевых, интеллектуальных и познавательных способностей, а также их общеучебных умений. В ней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компенсаций: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-умение соотнести графический образ слова с его звуковым образом,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lastRenderedPageBreak/>
        <w:t xml:space="preserve">-опираться на языковую догадку в процессе чтения;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-умение пользоваться двуязычным словарем учебника, в том числе транскрипцией.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6C1A80">
        <w:rPr>
          <w:rFonts w:ascii="Times New Roman" w:hAnsi="Times New Roman" w:cs="Times New Roman"/>
          <w:sz w:val="24"/>
          <w:szCs w:val="24"/>
        </w:rPr>
        <w:t xml:space="preserve">. Данная рабочая программа строится на основе следующих дидактических принципов: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– природосообразности – учета типологических психологических особенностей детей . Исходя из этого, принят концентрический принцип расположения учебного материала, предполагающий выделение протяженных во времени содержательных линий;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– преемственности и перспективности, подчеркивающих пропедевтическое значение начального образования для формирования готовности к дальнейшему обучению и реализующих межпредметные и внутрипредметные связи в содержании образования;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– интеграции теоретических сведений с деятельностью по их практическому применению, что определяет практическую направленность программы , расходование значительной части времени на формирование различных деятельностных компетенций;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– коммуникативности, предполагающий развитие у школьников представлений о языке, науки конкретного предмета, усвоение учащимися элементарных терминов и понятий, осознанное оперирование ими;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– интеграции обучения, развития и воспитания, определяющий необходимость использования средств конкретного учебного предмета для социализации школьника, развития его социальной культуры, а также соответствующих практических умений.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b/>
          <w:sz w:val="24"/>
          <w:szCs w:val="24"/>
        </w:rPr>
        <w:t>Функции</w:t>
      </w:r>
      <w:r w:rsidRPr="006C1A80">
        <w:rPr>
          <w:rFonts w:ascii="Times New Roman" w:hAnsi="Times New Roman" w:cs="Times New Roman"/>
          <w:sz w:val="24"/>
          <w:szCs w:val="24"/>
        </w:rPr>
        <w:t xml:space="preserve">. Данная рабочая программа выполняет три основные функции.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 на каждом этапе.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обученности школьников на каждом этапе обучения, может служить основой для сравнения полученных в ходе контроля результатов.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b/>
          <w:sz w:val="24"/>
          <w:szCs w:val="24"/>
        </w:rPr>
        <w:t xml:space="preserve">Контрольно-измерительные материалы. </w:t>
      </w:r>
      <w:r w:rsidRPr="006C1A80">
        <w:rPr>
          <w:rFonts w:ascii="Times New Roman" w:hAnsi="Times New Roman" w:cs="Times New Roman"/>
          <w:sz w:val="24"/>
          <w:szCs w:val="24"/>
        </w:rPr>
        <w:t>В УМК «</w:t>
      </w:r>
      <w:r w:rsidRPr="006C1A80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6C1A80">
        <w:rPr>
          <w:rFonts w:ascii="Times New Roman" w:hAnsi="Times New Roman" w:cs="Times New Roman"/>
          <w:sz w:val="24"/>
          <w:szCs w:val="24"/>
        </w:rPr>
        <w:t xml:space="preserve">»учебный материал структурирован по учебным четвертям. В конце каждой четверти предусмотрено выполнение учащимися проверочных заданий из раздела «Progress check», которые позволяют оценить коммуникативные умения младших </w:t>
      </w:r>
      <w:r w:rsidRPr="006C1A80">
        <w:rPr>
          <w:rFonts w:ascii="Times New Roman" w:hAnsi="Times New Roman" w:cs="Times New Roman"/>
          <w:sz w:val="24"/>
          <w:szCs w:val="24"/>
        </w:rPr>
        <w:lastRenderedPageBreak/>
        <w:t xml:space="preserve">школьников в аудировании, чтении, письме и устной речи, убедиться в том, что основной языковой и речевой материал ими усвоен. Контроль, прежде всего, направлен на выявление достижений школьников. Все задания построены на изученном материале, а предлагаемый формат проверочных работ и процедура их выполнения знакомы и понятны учащимся. Проверка коммуникативных умений в аудировании и чтении осуществляется с помощью заданий на выбор ответа. Для проверки лексических и грамматических навыков используются как задания с выбором ответа, так и задания на восстановление пропущенных слов в связном тексте. Чтобы оценить умения учащихся в устной речи, им предлагается высказаться в связи с данной ситуацией общения, которая знакома детям. Проверочные задания даны в учебнике и продублированы в рабочей тетради для того, чтобы учащиеся могли выполнить задания письменно. </w:t>
      </w:r>
    </w:p>
    <w:p w:rsidR="006C1A80" w:rsidRPr="006C1A80" w:rsidRDefault="006C1A80" w:rsidP="006C1A80">
      <w:pPr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6C1A80" w:rsidRPr="006C1A80" w:rsidRDefault="006C1A80" w:rsidP="006C1A80">
      <w:pPr>
        <w:ind w:left="-993" w:right="-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A80"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:rsidR="006C1A80" w:rsidRPr="006C1A80" w:rsidRDefault="006C1A80" w:rsidP="006C1A80">
      <w:pPr>
        <w:ind w:left="-993" w:righ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b/>
          <w:sz w:val="24"/>
          <w:szCs w:val="24"/>
        </w:rPr>
        <w:t>Характерными особенностями</w:t>
      </w:r>
      <w:r w:rsidRPr="006C1A80">
        <w:rPr>
          <w:rFonts w:ascii="Times New Roman" w:hAnsi="Times New Roman" w:cs="Times New Roman"/>
          <w:sz w:val="24"/>
          <w:szCs w:val="24"/>
        </w:rPr>
        <w:t xml:space="preserve"> рабочей программы являются опора на модульное построение учебника, наличие аутентичного материала о России, заданий, постепенно готовящих к различным видам итоговой аттестации. В соответствии с Федеральным государственным образовательным стандартом основными целями курса являются: приобретение навыков общения в устной и письменной форме с носителями иностранного языка на основе своих речевых возможностей и потребностей; освоение лингвистических представлений, необходимых для овладения устной и письменной речью на иностранном языке, расширение лингвистического кругозора; формирование дружелюбного отношения и толерантности к носителям другого языка на основе знакомства с жизнью своих сверстников в других странах. </w:t>
      </w:r>
    </w:p>
    <w:p w:rsidR="006C1A80" w:rsidRPr="006C1A80" w:rsidRDefault="006C1A80" w:rsidP="006C1A80">
      <w:pPr>
        <w:ind w:left="-993" w:righ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>В основе организации процесса обучения языку лежат следующие принципы:</w:t>
      </w:r>
    </w:p>
    <w:p w:rsidR="006C1A80" w:rsidRPr="006C1A80" w:rsidRDefault="006C1A80" w:rsidP="006C1A80">
      <w:pPr>
        <w:ind w:left="-993" w:righ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>•  направленность на ученика: уважение к каждому учащемуся, его языку и культуре, предоставление возможностей для его индивидуального развития;</w:t>
      </w:r>
    </w:p>
    <w:p w:rsidR="006C1A80" w:rsidRPr="006C1A80" w:rsidRDefault="006C1A80" w:rsidP="006C1A80">
      <w:pPr>
        <w:ind w:left="-993" w:righ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>•  личностная значимость обучения: становление человека, обретение им себя, своего образа;</w:t>
      </w:r>
    </w:p>
    <w:p w:rsidR="006C1A80" w:rsidRPr="006C1A80" w:rsidRDefault="006C1A80" w:rsidP="006C1A80">
      <w:pPr>
        <w:ind w:left="-993" w:righ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>•  социальный характер построения знаний, подразумевающий взаимодействие с людьми, природой, культурой, цивилизацией.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Основные характеристики программы: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•  развитие коммуникативных умений в ситуациях общения, максимально приближенных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к реальным; 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>•  включение учащихся в диалог культур, осуществление межпредметных связей;</w:t>
      </w:r>
    </w:p>
    <w:p w:rsidR="006C1A80" w:rsidRPr="006C1A80" w:rsidRDefault="006C1A80" w:rsidP="006C1A80">
      <w:pPr>
        <w:ind w:left="-993" w:right="-426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 xml:space="preserve">•  развитие навыков и умений самостоятельной работы и самоконтроля. </w:t>
      </w:r>
    </w:p>
    <w:p w:rsidR="006C1A80" w:rsidRPr="006C1A80" w:rsidRDefault="006C1A80" w:rsidP="006C1A80">
      <w:pPr>
        <w:ind w:left="-993" w:righ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A80">
        <w:rPr>
          <w:rFonts w:ascii="Times New Roman" w:hAnsi="Times New Roman" w:cs="Times New Roman"/>
          <w:sz w:val="24"/>
          <w:szCs w:val="24"/>
        </w:rPr>
        <w:t>Многочисленные рубрики облегчают проведение уроков и способствуют развитию самостоятельной исследовательской деятельности учеников, их самооценки и самоконтроля.</w:t>
      </w:r>
    </w:p>
    <w:p w:rsidR="006C1A80" w:rsidRPr="006C1A80" w:rsidRDefault="006C1A80" w:rsidP="006C1A80">
      <w:pPr>
        <w:ind w:left="-993" w:right="-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1A80" w:rsidRPr="006C1A80" w:rsidRDefault="006C1A80" w:rsidP="006C1A80">
      <w:pPr>
        <w:pStyle w:val="c5"/>
        <w:rPr>
          <w:b/>
        </w:rPr>
      </w:pPr>
      <w:r w:rsidRPr="006C1A80">
        <w:rPr>
          <w:rStyle w:val="c1"/>
          <w:b/>
        </w:rPr>
        <w:t>Требования к уровню подготовки обучающихся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В  результате изучения английского языка в  VI классе ученик должен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Знать/понимать: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lastRenderedPageBreak/>
        <w:t>  •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• 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языка.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Уметь: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говорение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использовать перифраз, синонимичные средства в процессе устного общения;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аудирование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понимать основное содержание кратких, несложных аутентичных прагматических текстов (прогноз погоды, программы теле/радио передач, объявления на вокзале/в аэропорту) и выделять для себя значимую информацию;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использовать переспрос, просьбу повторить;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чтение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ориентироваться в иноязычном тексте: прогнозировать его содержание по заголовку;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lastRenderedPageBreak/>
        <w:t>  • 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читать текст с выборочным пониманием нужной или интересующей информации;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письменная речь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• заполнять анкеты и формуляры;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Использовать приобретенные знания и умения в практической деятельности и повседневной жизни для: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создания целостной картины полиязычного, поликультурного мира, осознания места и роли родного и изучаемого иностранного языка в этом мире;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 • 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• ознакомления представителей других стран с культурой своего народа;</w:t>
      </w:r>
    </w:p>
    <w:p w:rsidR="006C1A80" w:rsidRPr="006C1A80" w:rsidRDefault="006C1A80" w:rsidP="006C1A80">
      <w:pPr>
        <w:pStyle w:val="c5"/>
        <w:ind w:left="-851"/>
        <w:jc w:val="both"/>
      </w:pPr>
      <w:r w:rsidRPr="006C1A80">
        <w:rPr>
          <w:rStyle w:val="c1"/>
        </w:rPr>
        <w:t> • осознания себя гражданином своей страны и мира.</w:t>
      </w:r>
      <w:r w:rsidRPr="006C1A80">
        <w:t xml:space="preserve"> к</w:t>
      </w:r>
      <w:r w:rsidRPr="006C1A80">
        <w:rPr>
          <w:rStyle w:val="c1"/>
        </w:rPr>
        <w:t>ритерии оценок англ язык 6  класс spotlight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выставления отметок.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 письменные работы (контрольные работы, самостоятельные работы, словарные диктанты) оценка вычисляется исходя из процента правильных ответов:</w:t>
      </w:r>
    </w:p>
    <w:tbl>
      <w:tblPr>
        <w:tblW w:w="10490" w:type="dxa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344"/>
        <w:gridCol w:w="1172"/>
        <w:gridCol w:w="4997"/>
      </w:tblGrid>
      <w:tr w:rsidR="006C1A80" w:rsidRPr="006C1A80" w:rsidTr="000746C6">
        <w:trPr>
          <w:tblCellSpacing w:w="0" w:type="dxa"/>
        </w:trPr>
        <w:tc>
          <w:tcPr>
            <w:tcW w:w="2977" w:type="dxa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7157c2d13955e93517a9b5c3348c3785b9d6d235"/>
            <w:bookmarkStart w:id="2" w:name="1"/>
            <w:bookmarkEnd w:id="1"/>
            <w:bookmarkEnd w:id="2"/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344" w:type="dxa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0" w:type="auto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4997" w:type="dxa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«5»</w:t>
            </w:r>
          </w:p>
        </w:tc>
      </w:tr>
      <w:tr w:rsidR="006C1A80" w:rsidRPr="006C1A80" w:rsidTr="000746C6">
        <w:trPr>
          <w:tblCellSpacing w:w="0" w:type="dxa"/>
        </w:trPr>
        <w:tc>
          <w:tcPr>
            <w:tcW w:w="2977" w:type="dxa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344" w:type="dxa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50% до 69%</w:t>
            </w:r>
          </w:p>
        </w:tc>
        <w:tc>
          <w:tcPr>
            <w:tcW w:w="0" w:type="auto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 70% до 90%</w:t>
            </w:r>
          </w:p>
        </w:tc>
        <w:tc>
          <w:tcPr>
            <w:tcW w:w="4997" w:type="dxa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От 91% до 100%</w:t>
            </w:r>
          </w:p>
        </w:tc>
      </w:tr>
      <w:tr w:rsidR="006C1A80" w:rsidRPr="006C1A80" w:rsidTr="000746C6">
        <w:trPr>
          <w:tblCellSpacing w:w="0" w:type="dxa"/>
        </w:trPr>
        <w:tc>
          <w:tcPr>
            <w:tcW w:w="2977" w:type="dxa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Сам.работы, словарные диктанты</w:t>
            </w:r>
          </w:p>
        </w:tc>
        <w:tc>
          <w:tcPr>
            <w:tcW w:w="1344" w:type="dxa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60% до 74%</w:t>
            </w:r>
          </w:p>
        </w:tc>
        <w:tc>
          <w:tcPr>
            <w:tcW w:w="0" w:type="auto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 75% до 94%</w:t>
            </w:r>
          </w:p>
        </w:tc>
        <w:tc>
          <w:tcPr>
            <w:tcW w:w="4997" w:type="dxa"/>
            <w:vAlign w:val="center"/>
            <w:hideMark/>
          </w:tcPr>
          <w:p w:rsidR="006C1A80" w:rsidRPr="006C1A80" w:rsidRDefault="006C1A80" w:rsidP="000746C6">
            <w:pPr>
              <w:spacing w:before="100" w:beforeAutospacing="1" w:after="100" w:afterAutospacing="1"/>
              <w:ind w:lef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От 95% до 100%</w:t>
            </w:r>
          </w:p>
        </w:tc>
      </w:tr>
    </w:tbl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«5»                   ставится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«4»                  ставится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«3»                ставится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Отметка «2»        ставится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Говорение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«5»             ставится в том случае, если общение осуществилось, высказывания обучающихся соответствовали поставленной коммуникативной,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«4»            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 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«3»              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«2»                ставится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                                                                                           </w:t>
      </w:r>
    </w:p>
    <w:p w:rsidR="006C1A80" w:rsidRPr="006C1A80" w:rsidRDefault="006C1A80" w:rsidP="006C1A80">
      <w:pPr>
        <w:spacing w:before="100" w:beforeAutospacing="1" w:after="100" w:afterAutospacing="1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«5»               ставится в том случае, если коммуникативная задача решена и при этом обучающиеся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«4»         ставится в том случае, если коммуникативная задача решена и при этом  обучающиеся полностью поняли и осмыслили содержание прочитанного иноязычного текста за исключением деталей и частностей, не влияющих на  понимание  этого  текста,   в  объёме,   предусмотренном  заданием,  чтение обучающихся   соответствовало   программным   требованиям   для   данного  класса.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«3»           ставится в том случае, если коммуникативная задача решена и при этом обучающиеся поняли, осмыслили главную идею прочитанного иноязычного текста в объёме, предусмотренном заданием, чтение обучающихся в основном соответствует программным требованиям для данного класса.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«2»           ставится в том случае, если коммуникативная задача не решена, обучающиеся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6C1A80" w:rsidRPr="006C1A80" w:rsidRDefault="006C1A80" w:rsidP="006C1A80">
      <w:pPr>
        <w:spacing w:before="100" w:beforeAutospacing="1" w:after="100" w:afterAutospacing="1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календрно-тематическом планировании приняты следующие обозначения:</w:t>
      </w:r>
    </w:p>
    <w:p w:rsidR="006C1A80" w:rsidRPr="006C1A80" w:rsidRDefault="006C1A80" w:rsidP="006C1A80">
      <w:pPr>
        <w:spacing w:before="100" w:beforeAutospacing="1" w:after="100" w:afterAutospacing="1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*- сложность домашнего задания</w:t>
      </w:r>
    </w:p>
    <w:p w:rsidR="006C1A80" w:rsidRPr="006C1A80" w:rsidRDefault="006C1A80" w:rsidP="006C1A80">
      <w:pPr>
        <w:spacing w:before="100" w:beforeAutospacing="1" w:after="100" w:afterAutospacing="1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Г – говорение</w:t>
      </w:r>
    </w:p>
    <w:p w:rsidR="006C1A80" w:rsidRPr="006C1A80" w:rsidRDefault="006C1A80" w:rsidP="006C1A80">
      <w:pPr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A80">
        <w:rPr>
          <w:rFonts w:ascii="Times New Roman" w:eastAsia="Times New Roman" w:hAnsi="Times New Roman" w:cs="Times New Roman"/>
          <w:sz w:val="24"/>
          <w:szCs w:val="24"/>
          <w:lang w:eastAsia="ru-RU"/>
        </w:rPr>
        <w:t>Ч – чтение   А – аудирование       П– письмо      Р.Т – рабочая тетрадь</w:t>
      </w:r>
    </w:p>
    <w:p w:rsidR="006C1A80" w:rsidRPr="006C1A80" w:rsidRDefault="006C1A80" w:rsidP="006C1A8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2409"/>
      </w:tblGrid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C1A80">
              <w:rPr>
                <w:rFonts w:ascii="Times New Roman" w:hAnsi="Times New Roman" w:cs="Times New Roman"/>
                <w:b/>
                <w:szCs w:val="28"/>
              </w:rPr>
              <w:t>Наименование разделов и тем программы</w:t>
            </w:r>
          </w:p>
        </w:tc>
        <w:tc>
          <w:tcPr>
            <w:tcW w:w="2409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C1A80">
              <w:rPr>
                <w:rFonts w:ascii="Times New Roman" w:hAnsi="Times New Roman" w:cs="Times New Roman"/>
                <w:b/>
                <w:szCs w:val="28"/>
              </w:rPr>
              <w:t>Количество часов</w:t>
            </w:r>
          </w:p>
        </w:tc>
      </w:tr>
      <w:tr w:rsidR="006C1A80" w:rsidRPr="006C1A80" w:rsidTr="000746C6">
        <w:trPr>
          <w:trHeight w:val="596"/>
        </w:trPr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Модуль 1 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? Кто есть кто?</w:t>
            </w: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  Here we are! 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здесь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</w:p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 Getting around! 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Вокруг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Модуль 4 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! День за днем!</w:t>
            </w:r>
          </w:p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Feasts! 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Фестивали!</w:t>
            </w:r>
          </w:p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Модуль 6  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Leisure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activities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¸ свободное время</w:t>
            </w:r>
          </w:p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Модуль 7 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Сейчас и тогда</w:t>
            </w:r>
          </w:p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Модуль 8 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Regulations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¸правила и обязанности</w:t>
            </w:r>
          </w:p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  Food and Refreshments. E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 </w:t>
            </w:r>
          </w:p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 time!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 xml:space="preserve"> Время каникул!</w:t>
            </w: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C1A80" w:rsidRPr="006C1A80" w:rsidTr="000746C6">
        <w:tc>
          <w:tcPr>
            <w:tcW w:w="6204" w:type="dxa"/>
          </w:tcPr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</w:p>
          <w:p w:rsidR="006C1A80" w:rsidRPr="006C1A80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6C1A80" w:rsidRPr="006C1A80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C1A80" w:rsidRPr="006C1A80" w:rsidRDefault="006C1A80" w:rsidP="006C1A80">
      <w:pPr>
        <w:rPr>
          <w:rFonts w:ascii="Times New Roman" w:hAnsi="Times New Roman" w:cs="Times New Roman"/>
          <w:b/>
          <w:sz w:val="24"/>
          <w:szCs w:val="24"/>
        </w:rPr>
      </w:pPr>
      <w:r w:rsidRPr="006C1A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C1A80">
        <w:rPr>
          <w:rFonts w:ascii="Times New Roman" w:hAnsi="Times New Roman" w:cs="Times New Roman"/>
          <w:b/>
          <w:sz w:val="24"/>
          <w:szCs w:val="24"/>
        </w:rPr>
        <w:t>Итого</w:t>
      </w:r>
      <w:r w:rsidRPr="006C1A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6C1A80">
        <w:rPr>
          <w:rFonts w:ascii="Times New Roman" w:hAnsi="Times New Roman" w:cs="Times New Roman"/>
          <w:b/>
          <w:sz w:val="24"/>
          <w:szCs w:val="24"/>
        </w:rPr>
        <w:t>05</w:t>
      </w:r>
    </w:p>
    <w:p w:rsidR="006C1A80" w:rsidRPr="006C1A80" w:rsidRDefault="006C1A80" w:rsidP="006C1A80">
      <w:pPr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6C1A80" w:rsidRPr="006C1A80" w:rsidRDefault="006C1A80" w:rsidP="006C1A80">
      <w:pPr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A80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C1A80" w:rsidRPr="006C1A80" w:rsidRDefault="006C1A80" w:rsidP="006C1A80">
      <w:pPr>
        <w:pStyle w:val="af2"/>
        <w:numPr>
          <w:ilvl w:val="0"/>
          <w:numId w:val="13"/>
        </w:numPr>
        <w:spacing w:after="200" w:line="276" w:lineRule="auto"/>
        <w:ind w:left="0" w:right="-426"/>
        <w:jc w:val="both"/>
      </w:pPr>
      <w:r w:rsidRPr="006C1A80">
        <w:t>Ваулина Ю. Е., Дули Д., Подоляко О. Е. и др.Английский язык. 6 класс.– 144 с.: ил. – Обл.</w:t>
      </w:r>
    </w:p>
    <w:p w:rsidR="006C1A80" w:rsidRPr="006C1A80" w:rsidRDefault="006C1A80" w:rsidP="006C1A80">
      <w:pPr>
        <w:pStyle w:val="af2"/>
        <w:numPr>
          <w:ilvl w:val="0"/>
          <w:numId w:val="13"/>
        </w:numPr>
        <w:spacing w:after="200" w:line="276" w:lineRule="auto"/>
        <w:ind w:left="0" w:right="-426"/>
        <w:jc w:val="both"/>
      </w:pPr>
      <w:r w:rsidRPr="006C1A80">
        <w:lastRenderedPageBreak/>
        <w:t xml:space="preserve">Ваулина Ю. Е., Дули Д., Подоляко О. Е. и др.Английский язык. Аудиокурс для занятий в классе. 6 класс (3 CD). </w:t>
      </w:r>
    </w:p>
    <w:p w:rsidR="006C1A80" w:rsidRPr="006C1A80" w:rsidRDefault="006C1A80" w:rsidP="006C1A80">
      <w:pPr>
        <w:pStyle w:val="af2"/>
        <w:numPr>
          <w:ilvl w:val="0"/>
          <w:numId w:val="13"/>
        </w:numPr>
        <w:spacing w:after="200" w:line="276" w:lineRule="auto"/>
        <w:ind w:left="0" w:right="-426"/>
        <w:jc w:val="both"/>
      </w:pPr>
      <w:r w:rsidRPr="006C1A80">
        <w:t>Ваулина Ю. Е., Подоляко О. Е.Английский язык. Электронное приложение к учебнику с аудиокурсом для самостоятельных занятий дома. 6 класс (CD) (ABBYY).</w:t>
      </w:r>
    </w:p>
    <w:p w:rsidR="006C1A80" w:rsidRPr="006C1A80" w:rsidRDefault="006C1A80" w:rsidP="006C1A80">
      <w:pPr>
        <w:pStyle w:val="af2"/>
        <w:numPr>
          <w:ilvl w:val="0"/>
          <w:numId w:val="13"/>
        </w:numPr>
        <w:spacing w:after="200" w:line="276" w:lineRule="auto"/>
        <w:ind w:left="0" w:right="-426"/>
        <w:jc w:val="both"/>
      </w:pPr>
      <w:r w:rsidRPr="006C1A80">
        <w:t>Ваулина Ю. Е., Дули Д., Подоляко О. Е. и др.Английский язык. Рабочая тетрадь. 6 класс.– 80 с.: ил. – Обл.</w:t>
      </w:r>
    </w:p>
    <w:p w:rsidR="006C1A80" w:rsidRPr="006C1A80" w:rsidRDefault="006C1A80" w:rsidP="006C1A80">
      <w:pPr>
        <w:pStyle w:val="af2"/>
        <w:numPr>
          <w:ilvl w:val="0"/>
          <w:numId w:val="13"/>
        </w:numPr>
        <w:spacing w:after="200" w:line="276" w:lineRule="auto"/>
        <w:ind w:left="0" w:right="-426"/>
        <w:jc w:val="both"/>
      </w:pPr>
      <w:r w:rsidRPr="006C1A80">
        <w:t>Ваулина Ю. Е., Дули Д., Подоляко О.Е. Алиса в стране чудес (по Л. Кэрроллу). Книга для чтения. 6 класс.– 64 с.: ил. – Обл.</w:t>
      </w:r>
    </w:p>
    <w:p w:rsidR="006C1A80" w:rsidRPr="006C1A80" w:rsidRDefault="006C1A80" w:rsidP="006C1A80">
      <w:pPr>
        <w:pStyle w:val="af2"/>
        <w:numPr>
          <w:ilvl w:val="0"/>
          <w:numId w:val="13"/>
        </w:numPr>
        <w:spacing w:after="200" w:line="276" w:lineRule="auto"/>
        <w:ind w:left="0" w:right="-426"/>
        <w:jc w:val="both"/>
      </w:pPr>
      <w:r w:rsidRPr="006C1A80">
        <w:t>Дули Д., Эванс В.Алиса в стране чудес (по Л. Кэрроллу). Аудиокурс к книге для чтения. 6 класс (СD).</w:t>
      </w:r>
    </w:p>
    <w:p w:rsidR="006C1A80" w:rsidRPr="006C1A80" w:rsidRDefault="006C1A80" w:rsidP="006C1A80">
      <w:pPr>
        <w:pStyle w:val="af2"/>
        <w:numPr>
          <w:ilvl w:val="0"/>
          <w:numId w:val="13"/>
        </w:numPr>
        <w:spacing w:after="200" w:line="276" w:lineRule="auto"/>
        <w:ind w:left="0" w:right="-426"/>
        <w:jc w:val="both"/>
      </w:pPr>
      <w:r w:rsidRPr="006C1A80">
        <w:t>Ваулина Ю. Е., Дули Д., Подоляко О. Е. и др. Английский язык. Языковой портфель. 6 класс. – 64 с. – Обл.</w:t>
      </w:r>
    </w:p>
    <w:p w:rsidR="006C1A80" w:rsidRPr="006C1A80" w:rsidRDefault="006C1A80" w:rsidP="006C1A80">
      <w:pPr>
        <w:pStyle w:val="af2"/>
        <w:numPr>
          <w:ilvl w:val="0"/>
          <w:numId w:val="13"/>
        </w:numPr>
        <w:spacing w:after="200" w:line="276" w:lineRule="auto"/>
        <w:ind w:left="0" w:right="-426"/>
        <w:jc w:val="both"/>
      </w:pPr>
      <w:r w:rsidRPr="006C1A80">
        <w:t>Ваулина Ю. Е., Дули Д., Подоляко О. Е. и др.Английский язык. Контрольные задания. 6 класс.– 136 с. – Обл.</w:t>
      </w:r>
    </w:p>
    <w:p w:rsidR="006C1A80" w:rsidRPr="006C1A80" w:rsidRDefault="006C1A80" w:rsidP="006C1A80">
      <w:pPr>
        <w:pStyle w:val="af2"/>
        <w:numPr>
          <w:ilvl w:val="0"/>
          <w:numId w:val="13"/>
        </w:numPr>
        <w:spacing w:after="200" w:line="276" w:lineRule="auto"/>
        <w:ind w:left="0" w:right="-426"/>
        <w:jc w:val="both"/>
      </w:pPr>
      <w:r w:rsidRPr="006C1A80">
        <w:t>Ваулина Ю. Е., Подоляко О. Е.Английский язык. Тренировочные задания в формате ГИА. 6 класс.– 128 с. – Обл.</w:t>
      </w:r>
    </w:p>
    <w:p w:rsidR="006C1A80" w:rsidRPr="006C1A80" w:rsidRDefault="006C1A80" w:rsidP="006C1A80">
      <w:pPr>
        <w:pStyle w:val="af2"/>
        <w:numPr>
          <w:ilvl w:val="0"/>
          <w:numId w:val="13"/>
        </w:numPr>
        <w:spacing w:after="200" w:line="276" w:lineRule="auto"/>
        <w:ind w:left="0" w:right="-426"/>
        <w:jc w:val="both"/>
      </w:pPr>
      <w:r w:rsidRPr="006C1A80">
        <w:t>Ваулина Ю. Е., Дули Д., Подоляко О. Е. и др.Английский язык. Книга для учителя. 6 класс.– 184 с.: ил. – Обл.</w:t>
      </w:r>
    </w:p>
    <w:p w:rsidR="006C1A80" w:rsidRPr="006C1A80" w:rsidRDefault="006C1A80" w:rsidP="006C1A80">
      <w:pPr>
        <w:pStyle w:val="af9"/>
        <w:ind w:right="-426"/>
        <w:jc w:val="both"/>
        <w:rPr>
          <w:b/>
          <w:color w:val="000000"/>
        </w:rPr>
      </w:pPr>
      <w:r w:rsidRPr="006C1A80">
        <w:rPr>
          <w:b/>
          <w:color w:val="000000"/>
        </w:rPr>
        <w:t>Интернет- ресурсы:</w:t>
      </w:r>
    </w:p>
    <w:p w:rsidR="006C1A80" w:rsidRPr="006C1A80" w:rsidRDefault="006C1A80" w:rsidP="006C1A80">
      <w:pPr>
        <w:pStyle w:val="af9"/>
        <w:ind w:left="-284" w:right="-426"/>
        <w:jc w:val="both"/>
        <w:rPr>
          <w:color w:val="000000"/>
        </w:rPr>
      </w:pPr>
      <w:r w:rsidRPr="006C1A80">
        <w:rPr>
          <w:color w:val="000000"/>
        </w:rPr>
        <w:t>Study.ru</w:t>
      </w:r>
    </w:p>
    <w:p w:rsidR="006C1A80" w:rsidRPr="006C1A80" w:rsidRDefault="006C1A80" w:rsidP="006C1A80">
      <w:pPr>
        <w:pStyle w:val="af9"/>
        <w:ind w:left="-284" w:right="-426"/>
        <w:jc w:val="both"/>
        <w:rPr>
          <w:color w:val="000000"/>
        </w:rPr>
      </w:pPr>
      <w:r w:rsidRPr="006C1A80">
        <w:rPr>
          <w:color w:val="000000"/>
        </w:rPr>
        <w:t>Lingualeo.ru</w:t>
      </w:r>
    </w:p>
    <w:p w:rsidR="006C1A80" w:rsidRPr="006C1A80" w:rsidRDefault="006C1A80" w:rsidP="006C1A80">
      <w:pPr>
        <w:pStyle w:val="af9"/>
        <w:ind w:left="-284" w:right="-426"/>
        <w:jc w:val="both"/>
        <w:rPr>
          <w:color w:val="000000"/>
          <w:lang w:val="en-US"/>
        </w:rPr>
      </w:pPr>
      <w:r w:rsidRPr="006C1A80">
        <w:rPr>
          <w:color w:val="000000"/>
          <w:lang w:val="en-US"/>
        </w:rPr>
        <w:t>Coursera.org</w:t>
      </w:r>
    </w:p>
    <w:p w:rsidR="006C1A80" w:rsidRPr="006C1A80" w:rsidRDefault="006C1A80" w:rsidP="006C1A80">
      <w:pPr>
        <w:pStyle w:val="af9"/>
        <w:ind w:left="-284" w:right="-426"/>
        <w:jc w:val="both"/>
        <w:rPr>
          <w:color w:val="000000"/>
          <w:lang w:val="en-US"/>
        </w:rPr>
      </w:pPr>
      <w:r w:rsidRPr="006C1A80">
        <w:rPr>
          <w:color w:val="000000"/>
          <w:lang w:val="en-US"/>
        </w:rPr>
        <w:t>Codeacademy.com</w:t>
      </w:r>
    </w:p>
    <w:p w:rsidR="006C1A80" w:rsidRPr="006C1A80" w:rsidRDefault="006C1A80" w:rsidP="006C1A80">
      <w:pPr>
        <w:pStyle w:val="af9"/>
        <w:ind w:left="-284" w:right="-426"/>
        <w:jc w:val="both"/>
        <w:rPr>
          <w:color w:val="000000"/>
          <w:lang w:val="en-US"/>
        </w:rPr>
      </w:pPr>
      <w:r w:rsidRPr="006C1A80">
        <w:rPr>
          <w:color w:val="000000"/>
          <w:lang w:val="en-US"/>
        </w:rPr>
        <w:t>Prezi.com</w:t>
      </w:r>
    </w:p>
    <w:p w:rsidR="006C1A80" w:rsidRPr="006C1A80" w:rsidRDefault="006C1A80" w:rsidP="006C1A80">
      <w:pPr>
        <w:pStyle w:val="af9"/>
        <w:ind w:left="-284" w:right="-426"/>
        <w:jc w:val="both"/>
        <w:rPr>
          <w:color w:val="000000"/>
        </w:rPr>
      </w:pPr>
      <w:r w:rsidRPr="006C1A80">
        <w:rPr>
          <w:color w:val="000000"/>
          <w:lang w:val="en-US"/>
        </w:rPr>
        <w:t>Intuit</w:t>
      </w:r>
      <w:r w:rsidRPr="006C1A80">
        <w:rPr>
          <w:color w:val="000000"/>
        </w:rPr>
        <w:t>.</w:t>
      </w:r>
      <w:r w:rsidRPr="006C1A80">
        <w:rPr>
          <w:color w:val="000000"/>
          <w:lang w:val="en-US"/>
        </w:rPr>
        <w:t>ru</w:t>
      </w:r>
    </w:p>
    <w:p w:rsidR="006C1A80" w:rsidRPr="006C1A80" w:rsidRDefault="006C1A80" w:rsidP="006C1A80">
      <w:pPr>
        <w:ind w:left="-284"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6C1A80" w:rsidRPr="00156195" w:rsidRDefault="006C1A80" w:rsidP="006C1A80">
      <w:pPr>
        <w:jc w:val="center"/>
        <w:rPr>
          <w:sz w:val="24"/>
          <w:szCs w:val="24"/>
        </w:rPr>
        <w:sectPr w:rsidR="006C1A80" w:rsidRPr="00156195" w:rsidSect="000746C6">
          <w:pgSz w:w="11906" w:h="16838"/>
          <w:pgMar w:top="284" w:right="850" w:bottom="567" w:left="1418" w:header="708" w:footer="708" w:gutter="0"/>
          <w:cols w:space="708"/>
          <w:docGrid w:linePitch="360"/>
        </w:sectPr>
      </w:pPr>
    </w:p>
    <w:p w:rsidR="006C1A80" w:rsidRPr="003D2073" w:rsidRDefault="003D2073" w:rsidP="003D2073">
      <w:pPr>
        <w:ind w:left="-709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 xml:space="preserve">                                                                        </w:t>
      </w:r>
      <w:r w:rsidR="006C1A80" w:rsidRPr="003D2073">
        <w:rPr>
          <w:rFonts w:ascii="Times New Roman" w:hAnsi="Times New Roman" w:cs="Times New Roman"/>
          <w:b/>
          <w:szCs w:val="28"/>
        </w:rPr>
        <w:t xml:space="preserve">Учебно-тематическое планирование по английскому языку, 6 класс      </w:t>
      </w:r>
    </w:p>
    <w:tbl>
      <w:tblPr>
        <w:tblW w:w="1630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51"/>
        <w:gridCol w:w="2410"/>
        <w:gridCol w:w="2268"/>
        <w:gridCol w:w="2551"/>
        <w:gridCol w:w="2552"/>
        <w:gridCol w:w="1134"/>
        <w:gridCol w:w="1559"/>
      </w:tblGrid>
      <w:tr w:rsidR="006C1A80" w:rsidRPr="003D2073" w:rsidTr="000746C6">
        <w:trPr>
          <w:trHeight w:val="1035"/>
        </w:trPr>
        <w:tc>
          <w:tcPr>
            <w:tcW w:w="425" w:type="dxa"/>
            <w:vMerge w:val="restart"/>
          </w:tcPr>
          <w:p w:rsidR="006C1A80" w:rsidRPr="003D2073" w:rsidRDefault="006C1A80" w:rsidP="000746C6">
            <w:pPr>
              <w:tabs>
                <w:tab w:val="center" w:pos="159"/>
              </w:tabs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1A80" w:rsidRPr="003D2073" w:rsidRDefault="006C1A80" w:rsidP="000746C6">
            <w:pPr>
              <w:tabs>
                <w:tab w:val="center" w:pos="159"/>
              </w:tabs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№</w:t>
            </w:r>
          </w:p>
        </w:tc>
        <w:tc>
          <w:tcPr>
            <w:tcW w:w="2552" w:type="dxa"/>
            <w:vMerge w:val="restart"/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6C1A80" w:rsidRPr="003D2073" w:rsidRDefault="006C1A80" w:rsidP="000746C6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содержания урока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(в соответствии с ФГОС)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1A80" w:rsidRPr="003D2073" w:rsidRDefault="006C1A80" w:rsidP="000746C6">
            <w:pPr>
              <w:spacing w:after="120"/>
              <w:ind w:left="742" w:right="6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6C1A80" w:rsidRPr="003D2073" w:rsidTr="000746C6">
        <w:trPr>
          <w:trHeight w:val="809"/>
        </w:trPr>
        <w:tc>
          <w:tcPr>
            <w:tcW w:w="425" w:type="dxa"/>
            <w:vMerge/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 УУД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1A80" w:rsidRPr="003D2073" w:rsidRDefault="006C1A80" w:rsidP="000746C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</w:tbl>
    <w:p w:rsidR="006C1A80" w:rsidRPr="003D2073" w:rsidRDefault="006C1A80" w:rsidP="006C1A80">
      <w:pPr>
        <w:rPr>
          <w:rFonts w:ascii="Times New Roman" w:hAnsi="Times New Roman" w:cs="Times New Roman"/>
          <w:b/>
          <w:szCs w:val="28"/>
        </w:rPr>
      </w:pPr>
    </w:p>
    <w:tbl>
      <w:tblPr>
        <w:tblW w:w="163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2208"/>
        <w:gridCol w:w="6"/>
        <w:gridCol w:w="20"/>
        <w:gridCol w:w="29"/>
        <w:gridCol w:w="802"/>
        <w:gridCol w:w="20"/>
        <w:gridCol w:w="28"/>
        <w:gridCol w:w="2097"/>
        <w:gridCol w:w="36"/>
        <w:gridCol w:w="7"/>
        <w:gridCol w:w="14"/>
        <w:gridCol w:w="75"/>
        <w:gridCol w:w="48"/>
        <w:gridCol w:w="16"/>
        <w:gridCol w:w="10"/>
        <w:gridCol w:w="25"/>
        <w:gridCol w:w="42"/>
        <w:gridCol w:w="2180"/>
        <w:gridCol w:w="25"/>
        <w:gridCol w:w="18"/>
        <w:gridCol w:w="28"/>
        <w:gridCol w:w="2571"/>
        <w:gridCol w:w="40"/>
        <w:gridCol w:w="30"/>
        <w:gridCol w:w="35"/>
        <w:gridCol w:w="19"/>
        <w:gridCol w:w="9"/>
        <w:gridCol w:w="6"/>
        <w:gridCol w:w="28"/>
        <w:gridCol w:w="111"/>
        <w:gridCol w:w="2270"/>
        <w:gridCol w:w="51"/>
        <w:gridCol w:w="1416"/>
        <w:gridCol w:w="1271"/>
        <w:gridCol w:w="32"/>
      </w:tblGrid>
      <w:tr w:rsidR="006C1A80" w:rsidRPr="003D2073" w:rsidTr="000746C6">
        <w:trPr>
          <w:gridAfter w:val="1"/>
          <w:wAfter w:w="32" w:type="dxa"/>
        </w:trPr>
        <w:tc>
          <w:tcPr>
            <w:tcW w:w="16300" w:type="dxa"/>
            <w:gridSpan w:val="36"/>
            <w:tcBorders>
              <w:top w:val="nil"/>
              <w:left w:val="nil"/>
              <w:right w:val="nil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Cs w:val="28"/>
              </w:rPr>
              <w:t xml:space="preserve">                                                                                                      Модуль 1</w:t>
            </w:r>
            <w:r w:rsidRPr="003D2073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 xml:space="preserve"> Who is who?</w:t>
            </w:r>
          </w:p>
        </w:tc>
      </w:tr>
      <w:tr w:rsidR="006C1A80" w:rsidRPr="003D2073" w:rsidTr="000746C6"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Члены семьи.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притяжательные местоимения,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аутентичные 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составляют письмо к другу о своей семье</w:t>
            </w:r>
          </w:p>
        </w:tc>
        <w:tc>
          <w:tcPr>
            <w:tcW w:w="225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  <w:r w:rsidRPr="003D2073">
              <w:rPr>
                <w:rFonts w:ascii="Times New Roman" w:hAnsi="Times New Roman" w:cs="Times New Roman"/>
              </w:rPr>
              <w:t xml:space="preserve"> по теме «Члены семьи. Внешний вид»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</w:rPr>
            </w:pPr>
            <w:r w:rsidRPr="003D2073">
              <w:rPr>
                <w:rFonts w:ascii="Times New Roman" w:hAnsi="Times New Roman" w:cs="Times New Roman"/>
              </w:rPr>
              <w:t>упр. 1, 2, 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  <w:r w:rsidRPr="003D2073">
              <w:rPr>
                <w:rFonts w:ascii="Times New Roman" w:hAnsi="Times New Roman" w:cs="Times New Roman"/>
              </w:rPr>
              <w:t>притяжательные местоимения; притяжательный падеж существительных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</w:rPr>
            </w:pPr>
            <w:r w:rsidRPr="003D2073">
              <w:rPr>
                <w:rFonts w:ascii="Times New Roman" w:hAnsi="Times New Roman" w:cs="Times New Roman"/>
              </w:rPr>
              <w:t>упр. 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</w:rPr>
            </w:pPr>
            <w:r w:rsidRPr="003D2073">
              <w:rPr>
                <w:rFonts w:ascii="Times New Roman" w:hAnsi="Times New Roman" w:cs="Times New Roman"/>
              </w:rPr>
              <w:t>письмо к другу о своей семье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</w:rPr>
              <w:t>упр. 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текста упр.3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описание внешности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письмо к другу о своей семье упр.8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ответственного отношения к учению, готовности испособности обучающихся к саморазвитию и самообразованию на основе мотивации к обучению и познанию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проводить наблюдение и эксперимент под руководством учителя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Кто ты? Притяжательные местоимения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притяжательные местоимения.,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библиотечную карточку,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  <w:r w:rsidRPr="003D2073">
              <w:rPr>
                <w:rFonts w:ascii="Times New Roman" w:hAnsi="Times New Roman" w:cs="Times New Roman"/>
              </w:rPr>
              <w:t xml:space="preserve"> по теме «Формы идентификации»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притяжательные местоимения упр.3, 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библиотечная карточка упр.9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поисковое чтение – диалог: запись  в видеоклуб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Предоставление/ запрос информации личного характера упр. 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Представление человека по его удостоверению личности упр.7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  <w:sz w:val="20"/>
                <w:szCs w:val="20"/>
              </w:rPr>
            </w:pPr>
            <w:r w:rsidRPr="003D2073">
              <w:rPr>
                <w:rFonts w:cs="Times New Roman"/>
                <w:sz w:val="20"/>
              </w:rPr>
              <w:lastRenderedPageBreak/>
              <w:t>основы социально-критического мышления, ориентация в особенностях социальных отношений и взаимодействий</w:t>
            </w:r>
          </w:p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 xml:space="preserve">задавать вопросы, необходимые для организации собственной деятельности и сотрудничества с </w:t>
            </w: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партнером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trHeight w:val="56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Моя страна.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лексика: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 теме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« Страны и национальности» упр. 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чтение: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статья о Чили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аудиосопровождение текста упр.3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письмо: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краткая статья о своей стране упр. 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Описание местоположения упр. 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Высказывание на основе прочитанного 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целостного мировоззрения, соответствующего современному уровню развития науки и общественной практики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уметь самостоятельно контролировать своё время и управлять им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давать определение понятиям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решения различных коммуникативных задач, владеть устной и письменной речью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 Великобритания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схему</w:t>
            </w:r>
          </w:p>
        </w:tc>
        <w:tc>
          <w:tcPr>
            <w:tcW w:w="225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 population, as well as, currency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поисковое чтение – краткие сведения о  Великобритании  упр.2а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аудиосопровождение текста упр.1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рассказ на основе прочитанного  с использованием географической карты упр.2с 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краткие сведения и связанный текст о своей стране упр.3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уважение к истории, культур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е страны изучаемого языка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самостоятельно ставить новые учебные цели и задачи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монологическое контекстное высказывание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Разговорный английский « О себе»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</w:tc>
        <w:tc>
          <w:tcPr>
            <w:tcW w:w="225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поисковое чтение – диалоги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текста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диалоги этикетного характера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правила чтения 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,е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упр.4</w:t>
            </w:r>
          </w:p>
        </w:tc>
        <w:tc>
          <w:tcPr>
            <w:tcW w:w="284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уважение к личности и её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достоинству, доброжелательное отношение к окружающим.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овладевать основами саморегуляции в учебной и познавательной деятельности в форме осознанного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управления своим поведением и деятельностью, направленной на достижение поставленных целей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trHeight w:val="56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Планета Земля (интенсивное чтение)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плаката,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представляют  монологическое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Earth, greet, per cent, total, solar system, diameter, distance, conditions, suitable for life, surface area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  – текст, включающий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таблицу упр.1-3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рассказ на основе прочитанного с использованием географической карты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пути достижения целей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 xml:space="preserve">понимать информацию, представленную различными способами: словесно, в виде таблицы, схемы, </w:t>
            </w: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диаграммы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trHeight w:val="56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заметку для журнала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интервью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сравнительное высказывание, обсуждения текста, интервью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текст для журнала о себе своей семье</w:t>
            </w:r>
          </w:p>
        </w:tc>
        <w:tc>
          <w:tcPr>
            <w:tcW w:w="284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знание о своей этнической принадлежности, освоение национальных ценностей, традиций, культуры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пути достижения целей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речевые средства для решения различных коммуникативных задач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sz w:val="20"/>
              </w:rPr>
              <w:t>владеть устной и письменной речью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trHeight w:val="56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«Семья».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Самоконтроль, самокоррекция, рефлексия по материалу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освоению речевых умений – подготовка к тесту.</w:t>
            </w:r>
          </w:p>
        </w:tc>
        <w:tc>
          <w:tcPr>
            <w:tcW w:w="225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формирование мотивации изучения иностранных языков и стремление к самосовершенствованию в образовательной области «Иностранный </w:t>
            </w: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язык»</w:t>
            </w:r>
          </w:p>
        </w:tc>
        <w:tc>
          <w:tcPr>
            <w:tcW w:w="284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</w:rPr>
              <w:t xml:space="preserve">адекватно самостоятельно оценивать правильность выполнения действия и вносить необходимые коррективы в исполнение как </w:t>
            </w:r>
            <w:r w:rsidRPr="003D2073">
              <w:rPr>
                <w:rFonts w:ascii="Times New Roman" w:hAnsi="Times New Roman" w:cs="Times New Roman"/>
                <w:iCs/>
                <w:sz w:val="20"/>
              </w:rPr>
              <w:lastRenderedPageBreak/>
              <w:t>в конце действия, так и по ходу 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контроль, коррекцию, оценку действий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№1 (Тест)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1.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25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6C1A80" w:rsidRPr="003D2073" w:rsidRDefault="006C1A80" w:rsidP="000746C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2.Осознание повышения уровня качества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284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развитие умения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классификацию на основе дихотомического деления (на основе отрицания)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общие способы работы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5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84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16300" w:type="dxa"/>
            <w:gridSpan w:val="36"/>
            <w:tcBorders>
              <w:left w:val="nil"/>
              <w:bottom w:val="nil"/>
              <w:right w:val="nil"/>
            </w:tcBorders>
            <w:shd w:val="clear" w:color="auto" w:fill="auto"/>
          </w:tcPr>
          <w:p w:rsidR="006C1A80" w:rsidRPr="003D2073" w:rsidRDefault="006C1A80" w:rsidP="000746C6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:rsidR="006C1A80" w:rsidRPr="003D2073" w:rsidRDefault="006C1A80" w:rsidP="000746C6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Cs w:val="28"/>
              </w:rPr>
              <w:t xml:space="preserve">Модуль 2 </w:t>
            </w:r>
            <w:r w:rsidRPr="003D2073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 xml:space="preserve"> Here we  are!</w:t>
            </w:r>
          </w:p>
        </w:tc>
      </w:tr>
      <w:tr w:rsidR="006C1A80" w:rsidRPr="003D2073" w:rsidTr="000746C6">
        <w:trPr>
          <w:gridAfter w:val="1"/>
          <w:wAfter w:w="32" w:type="dxa"/>
          <w:trHeight w:val="2060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Счастливое время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top w:val="nil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предлоги времени,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аутентичные 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диалогическое высказывание,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составляют приглашение</w:t>
            </w:r>
          </w:p>
        </w:tc>
        <w:tc>
          <w:tcPr>
            <w:tcW w:w="2293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«Дни недели.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Месяцы.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Времена года»,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упр.2, 3, 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Порядковые числительные упр.3,  предлоги места упр. 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просмотровое, поисковое чтение  - приглашение на праздник  упр. 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Микродиалог: о дате,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времени, о дне рождения  упр. 4, 5,7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Открытка-приглашение упр. 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Осознает общекультурную и этническую идентичность.</w:t>
            </w:r>
          </w:p>
          <w:p w:rsidR="006C1A80" w:rsidRPr="003D2073" w:rsidRDefault="006C1A80" w:rsidP="000746C6">
            <w:pPr>
              <w:pStyle w:val="af2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Обладает культурой поведения через освоение норм этикета.</w:t>
            </w:r>
          </w:p>
        </w:tc>
        <w:tc>
          <w:tcPr>
            <w:tcW w:w="2409" w:type="dxa"/>
            <w:gridSpan w:val="3"/>
            <w:tcBorders>
              <w:top w:val="nil"/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проводить наблюдение и эксперимент под руководством учителя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меня дома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местоимения,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 ведут и заканчивают диалог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«Комнаты и мебель»упр.1, 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Местоимения          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предлоги места упр.4, 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поисковое, ознакомительное чтение-диалог – переезд в новый дом  упр. 6,7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Описание своей гостиной  упр.10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 8 диалог – переезд в новый дом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Отработка использования звуков/w/ - /w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/ упр.9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выделять альтернативные способы достижения цели и выбирать наиболее эффективный способ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соседству. Мой микрорайон)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читают, извлекают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bank, café, neighbourhood,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coffee shop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ознакомительное, поисковое чтение – текст о микрорайоне упр. 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пониманием заданной информации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описание своего микрорайона упр.4</w:t>
            </w:r>
          </w:p>
        </w:tc>
        <w:tc>
          <w:tcPr>
            <w:tcW w:w="271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потребность в участии в общественной жизни ближайшего социального окружения, общественно полезной деятельности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и преобразовывать модели и схемы для решения задач 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формулировать собственное мнение и позицию, аргументировать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 Знаменитые улицы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оформляют постер, 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монологическое высказывание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avenue, boulevard, lane, pavement, outdoor cafe, road, narrow, power, store, fashionable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ознакомительное, поисковое чтение – текст о знаменитых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улицах 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раздел  туристического путеводителя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рассказ на основе прочитанного упр.3</w:t>
            </w:r>
          </w:p>
        </w:tc>
        <w:tc>
          <w:tcPr>
            <w:tcW w:w="271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Осознает общекультурную и этническую идентичность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Обладает чувством патриотизма, испытывает уважение к культуре народов России.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самостоятельно ставить новые учебные цели и задачи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расширенный поиск информации с использованием ресурсов библиотек и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Интернета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решения различных коммуникативных задач, владеть устной и письменной речью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Разговорный английский «Вызов мастера»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come over,  plumber, heating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ознакомительное, изучающее  чтение – диалоги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диалоги этикетного характера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правила чтения 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оо 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упр.4</w:t>
            </w:r>
          </w:p>
        </w:tc>
        <w:tc>
          <w:tcPr>
            <w:tcW w:w="271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принимать решения в проблемной ситуации на основе переговоров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обладает воображением при моделировании ситуаций общения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Математика (интенсивное </w:t>
            </w: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чтение)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употребляют в речи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содержание карты,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графическую работу и  монологическое высказывание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measurement, at the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bottom, What’s up? a scale of a map, heel and toe, measure the distance, requiring services, the tap is leaking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изучающее чтение  –  текст , включающий план- чертеж  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графическая работа на основе прочитанного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рассказ на основе выполненной графической работы  упр.3</w:t>
            </w:r>
          </w:p>
        </w:tc>
        <w:tc>
          <w:tcPr>
            <w:tcW w:w="271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sz w:val="20"/>
                <w:szCs w:val="20"/>
              </w:rPr>
            </w:pPr>
            <w:r w:rsidRPr="003D2073">
              <w:rPr>
                <w:rFonts w:cs="Times New Roman"/>
                <w:sz w:val="20"/>
                <w:szCs w:val="20"/>
              </w:rPr>
              <w:lastRenderedPageBreak/>
              <w:t>Осознает возможность самореализации средствами иностранного языка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оценивать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свои возможности достижения цели определённой сложности в различных сферах самостоятельной деятельности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понимать информацию, представленную различными способами: словесно, в виде таблицы, схемы, диаграммы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Дачи в России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статью для журнала,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монологическое высказывание на основе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прочитанного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текст для журнала о своей даче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описание, сообщение на основе прочитанного; оценочные суждения, обсуждение текста</w:t>
            </w:r>
          </w:p>
        </w:tc>
        <w:tc>
          <w:tcPr>
            <w:tcW w:w="271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освоение общекультурного наследия России и общемирового культурного наследия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пути достижения целей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адекватно использовать речевые средства для решения различных коммуникативных задач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sz w:val="20"/>
              </w:rPr>
              <w:t>владеть устной речью, строить монологическое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77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9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 Это мы».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самокоррекция, рефлексия по материалу и освоению речевых умений – подготовка к тесту стр.24</w:t>
            </w:r>
          </w:p>
        </w:tc>
        <w:tc>
          <w:tcPr>
            <w:tcW w:w="271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контроль, коррекцию, оценку действий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№2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9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2.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71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иностранногоязыка;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стремление к совершенствованию речевой </w:t>
            </w: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культуры в целом</w:t>
            </w:r>
          </w:p>
          <w:p w:rsidR="006C1A80" w:rsidRPr="003D2073" w:rsidRDefault="006C1A80" w:rsidP="000746C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2.Осознание повышения уровня качества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развитие умения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классификацию на основе дихотомического деления (на основе отрицания)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общие способы работы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710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71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16300" w:type="dxa"/>
            <w:gridSpan w:val="36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Cs w:val="28"/>
              </w:rPr>
              <w:t xml:space="preserve">Модуль 3 </w:t>
            </w:r>
            <w:r w:rsidRPr="003D2073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>Getting around</w:t>
            </w: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повелительное наклонение глагола,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монолог,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описывают свою дорогу в школу,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отрабатывают правила чтения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лексика: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«Безопасность»  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повелительное наклонение упр.3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просмотровое чтение  – буклет по безопасности  на дорогах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текста 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пониманием заданной информации упр.8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описание дороги в школу по плану на основе прочитанного 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буклет о правилах дорожной безопасности упр.9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70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Относится с уважением к закону,  правилам поведения на дороге, соблюдает правила.</w:t>
            </w:r>
          </w:p>
        </w:tc>
        <w:tc>
          <w:tcPr>
            <w:tcW w:w="244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проводить наблюдение и эксперимент под руководством учителя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 xml:space="preserve">формулировать собственное мнение и </w:t>
            </w: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позицию, аргументировать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В движении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модальный глагол,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лексика: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 теме «Виды транспорта» 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модальный глагол 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can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(в значении способности,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запрета, разрешения)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упр.2,3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ознакомительное-поисковое чтение – диалог: на уроке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вождения    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пониманием заданной информации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диалог: на уроке  вождения      упр.8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  <w:sz w:val="20"/>
                <w:szCs w:val="20"/>
              </w:rPr>
            </w:pPr>
            <w:r w:rsidRPr="003D2073">
              <w:rPr>
                <w:rFonts w:cs="Times New Roman"/>
                <w:sz w:val="20"/>
                <w:szCs w:val="20"/>
              </w:rPr>
              <w:t>2. Относится с уважением к закону,  правилам поведения на дороге, соблюдает правила.</w:t>
            </w:r>
          </w:p>
        </w:tc>
        <w:tc>
          <w:tcPr>
            <w:tcW w:w="244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выделять альтернативные способы достижения цели и выбирать наиболее эффективный способ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речевые средства для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различных коммуникативных задач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С ветерком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отрабатывают модальный глагол,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описывают известного человека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bring, fast, occupation, be born, famous, deserve, fan, jogging, nickname, racing car, driver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поисковое чтение –текст о  Михаэле Шумахере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рассказ о  знаменитости с опорой на резюме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короткая статья об известном спортсмене упр.5</w:t>
            </w:r>
          </w:p>
        </w:tc>
        <w:tc>
          <w:tcPr>
            <w:tcW w:w="270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Относится с уважением к закону,  правилам поведения на дороге, соблюдает правила.</w:t>
            </w:r>
          </w:p>
        </w:tc>
        <w:tc>
          <w:tcPr>
            <w:tcW w:w="244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построению жизненных планов во временной перспективе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уметь самостоятельно контролировать своё время и управлять им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давать определение понятиям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Культурный уголок. Транспорт в Лондоне 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диалогическое высказывание,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плакат о правилах безопасного вождения в России</w:t>
            </w:r>
          </w:p>
        </w:tc>
        <w:tc>
          <w:tcPr>
            <w:tcW w:w="230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city centre, get around, luggage, underground, a nice view, double-decker bus, amber, forget, black cab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просмотровое, поисковое чтение – текст о видах транспорта в Лондоне  упр.1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пониманием заданной информации упр.3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  на основе прочитанного  упр.2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плакат о правилах безопасного вождения в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  упр.3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Относится с уважением к закону,  правилам поведения на дороге, соблюдает правила.</w:t>
            </w:r>
          </w:p>
        </w:tc>
        <w:tc>
          <w:tcPr>
            <w:tcW w:w="244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самостоятельно ставить новые учебные цели и задачи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монологическое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828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Разговорный английский</w:t>
            </w:r>
          </w:p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(Как пройти...?) с. 32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отрабатывают правила чтения</w:t>
            </w:r>
          </w:p>
        </w:tc>
        <w:tc>
          <w:tcPr>
            <w:tcW w:w="230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Townhall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диалоги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диалоги этикетного характера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правила чтения 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o, ar.</w:t>
            </w:r>
          </w:p>
        </w:tc>
        <w:tc>
          <w:tcPr>
            <w:tcW w:w="270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4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8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означает красный цвет? (интенсивное чтение)</w:t>
            </w:r>
          </w:p>
        </w:tc>
        <w:tc>
          <w:tcPr>
            <w:tcW w:w="85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читают и полностью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понимают содержание,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 монологическое высказывание,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презентуют свое задание</w:t>
            </w:r>
          </w:p>
        </w:tc>
        <w:tc>
          <w:tcPr>
            <w:tcW w:w="22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protection, respect, soldier, war, warn,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поисковое чтение упр. 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диалог- обмен мнениями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связанный текст по теме на основе самостоятельно собранной информации упр.3</w:t>
            </w:r>
          </w:p>
        </w:tc>
        <w:tc>
          <w:tcPr>
            <w:tcW w:w="26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2. Относится с уважением к закону,  правилам поведения на дороге,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соблюдает правила.</w:t>
            </w:r>
          </w:p>
        </w:tc>
        <w:tc>
          <w:tcPr>
            <w:tcW w:w="2478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познавательную рефлексию в отношении действий по решению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учебных и познавательных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 xml:space="preserve">составлять на основе текста небольшое монологическое высказывание  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53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Метро</w:t>
            </w:r>
          </w:p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2418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 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заметку для журнала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описание, сообщение на основе прочитанного,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текст для журнала: о метрополитене и своей любимой станции метро </w:t>
            </w:r>
          </w:p>
        </w:tc>
        <w:tc>
          <w:tcPr>
            <w:tcW w:w="26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Относится с уважением к закону,  правилам поведения на дороге, соблюдает правила.</w:t>
            </w:r>
          </w:p>
        </w:tc>
        <w:tc>
          <w:tcPr>
            <w:tcW w:w="247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  <w:szCs w:val="20"/>
              </w:rPr>
              <w:t>осуществлять констатирующий и предвосхищающий контроль по результату и по способу действия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; актуальный контроль на уровне произвольного внимания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адекватно использовать речевые средства для решения различных коммуникативных задач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sz w:val="20"/>
              </w:rPr>
              <w:t>владеть устной и письменной речью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Подготовка к к. р.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1" w:type="dxa"/>
            <w:gridSpan w:val="15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«Виды транспорта, правила дорожного движения, дорожные знаки».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самокоррекция, рефлексия по материалу и освоению речевых умений – подготовка к тесту стр.34</w:t>
            </w:r>
          </w:p>
        </w:tc>
        <w:tc>
          <w:tcPr>
            <w:tcW w:w="26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7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контроль, коррекцию, оценку действий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№3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1" w:type="dxa"/>
            <w:gridSpan w:val="15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3.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6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6C1A80" w:rsidRPr="003D2073" w:rsidRDefault="006C1A80" w:rsidP="000746C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2.Осознание повышения уровня качества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 по предмету</w:t>
            </w:r>
          </w:p>
        </w:tc>
        <w:tc>
          <w:tcPr>
            <w:tcW w:w="247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развитие умения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 xml:space="preserve">строить классификацию на основе </w:t>
            </w: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дихотомического деления (на основе отрицания)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общие способы работы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50" w:type="dxa"/>
            <w:gridSpan w:val="2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2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6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16300" w:type="dxa"/>
            <w:gridSpan w:val="36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Cs w:val="28"/>
              </w:rPr>
              <w:t xml:space="preserve">Модуль 4 </w:t>
            </w:r>
            <w:r w:rsidRPr="003D2073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 xml:space="preserve"> Day after day</w:t>
            </w: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Будни.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(День и ночь – сутки прочь)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настоящее простое время и нареч. частотности,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содержание, читают и понимают аутентичные 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catch,  kick, kiss, laugh, lose, rarely, habit, dormitory, dungeon, magic tricks  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грамматика: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настоящее простое время  упр.3-5, наречия частотности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ознакомительное, просмотровое чтение –викторина про Гарри Поттера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фонетика: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отработка использования звуков/s/, /z/, /iz/ упр.7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Диалог-интервью о распорядке дня  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</w:rPr>
              <w:t xml:space="preserve">связанный текст о своем распорядке дня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 Осознает возможность самореализации средствами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47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устанавливать целевые приоритеты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(Как насчет…?)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грамматические конструкции,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Настоящее простое время (короткие ответы) упр.8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поисковое, чтение-диалог: о вкусах и предпочтениях   упр.6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пониманием основной информации упр.9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Отчет о результатах опроса о любимых ТВ-программах упр.11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предпочтений и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неприязни, внесение предложений упр.3-5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 Осознает возможность самореализации средствами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47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выделять альтернативные способы достижения цели и выбирать наиболее эффективный способ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Мой любимый день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читают, извлекают информацию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написание статьи о себе,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и микромонолог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climb, movie, put up, set off, arrive in, leisure, scout club, the rest, tie knots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ознакомительное и  просмотровое чтение  -</w:t>
            </w:r>
            <w:r w:rsidRPr="003D2073">
              <w:rPr>
                <w:rFonts w:ascii="Times New Roman" w:hAnsi="Times New Roman" w:cs="Times New Roman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Текст о  своем идеальном дне  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 своем идеальном дне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грамматика: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слова-связки  упр.3</w:t>
            </w:r>
          </w:p>
        </w:tc>
        <w:tc>
          <w:tcPr>
            <w:tcW w:w="26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 Осознает возможность самореализации средствами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формулировать собственное мнение и позицию, аргументировать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 Жизнь подростков в Великобритании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читают, извлекают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оформляют постер, 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disagree, get along with, playstation, pocket money, surf the net, semi-detached, soap opera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просмотровое, поисковое чтение  – текст о жизни британских подростков 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короткая статья в журнал о жизни российских подростков  упр.. 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 Осознает возможность самореализации средствами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47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устанавливать целевые приоритеты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задавать вопросы, необходимые для сотрудничества  с партнером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Разговорный английский «Назначение и 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отмены встреч»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предвосхищают содержание текста, читают и полностью понимают содержание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и монолог,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отработка правил чтения</w:t>
            </w: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appointment, cancel, worry, definitely, feel better, have got a cold,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pass along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 , поисковое чтение упр.1-3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диалоги этикетного характера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правила чтения 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ee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ea</w:t>
            </w:r>
          </w:p>
        </w:tc>
        <w:tc>
          <w:tcPr>
            <w:tcW w:w="26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вести диалог на основе равноправных отношений и взаимного уважения и принятия;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конструктивно разрешать конфликты;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7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решения в проблемной ситуации на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основе переговоров;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Графики (интенсивное чтение)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 и понимают содержание,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пишут стихотворение о своей семье по образцу,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монологическое 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 xml:space="preserve">высказывание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chart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graph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поисковое чтение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Связанный текст по теме на основе самостоятельно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собранного материала упр.7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Сообщение, диалог на основе прочитанного упр.4,5,6</w:t>
            </w:r>
          </w:p>
        </w:tc>
        <w:tc>
          <w:tcPr>
            <w:tcW w:w="26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 Осознает возможность самореализации средствами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иностранного языка.</w:t>
            </w:r>
          </w:p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sz w:val="20"/>
                <w:szCs w:val="20"/>
              </w:rPr>
            </w:pPr>
            <w:r w:rsidRPr="003D2073">
              <w:rPr>
                <w:rFonts w:cs="Times New Roman"/>
                <w:sz w:val="20"/>
                <w:szCs w:val="20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478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адекватно оценивать объективную трудность как меру фактического или предполагаемого расхода ресурсов на решение задачи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структурировать тексты,включаяумение выделять главное и второстепенное, главную идею текста, выстраивать последовательность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описываемых событий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учитывать разные мнения и интересы и обосновывать собственную позицию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848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Hi!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Привет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!) Sp on R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статью для журнала,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 прочитанного</w:t>
            </w:r>
          </w:p>
        </w:tc>
        <w:tc>
          <w:tcPr>
            <w:tcW w:w="230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изучающее  чтение – статья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текст для журнала о своем образе жизни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</w:t>
            </w:r>
          </w:p>
        </w:tc>
        <w:tc>
          <w:tcPr>
            <w:tcW w:w="273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 Осознает возможность самореализации средствами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планировать пути достижения целей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проводить наблюдение и эксперимент под руководством учителя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формулировать собственное мнение и позицию, аргументировать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848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Подготовка к к. р.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1" w:type="dxa"/>
            <w:gridSpan w:val="15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«День школьника: школа, досуг» 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самокоррекция, рефлексия по материалу и освоению речевых умений – подготовка к тесту стр.44</w:t>
            </w:r>
          </w:p>
        </w:tc>
        <w:tc>
          <w:tcPr>
            <w:tcW w:w="273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</w:rPr>
              <w:t xml:space="preserve"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</w:t>
            </w:r>
            <w:r w:rsidRPr="003D2073">
              <w:rPr>
                <w:rFonts w:ascii="Times New Roman" w:hAnsi="Times New Roman" w:cs="Times New Roman"/>
                <w:iCs/>
                <w:sz w:val="20"/>
              </w:rPr>
              <w:lastRenderedPageBreak/>
              <w:t>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контроль, коррекцию, оценку действий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№4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1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4.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73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6C1A80" w:rsidRPr="003D2073" w:rsidRDefault="006C1A80" w:rsidP="000746C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2.Осознание повышения уровня качества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развитие умения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классификацию на основе дихотомического деления (на основе отрицания)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общие способы работы</w:t>
            </w: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341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30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73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16300" w:type="dxa"/>
            <w:gridSpan w:val="36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Cs w:val="28"/>
              </w:rPr>
              <w:t xml:space="preserve">Модуль 5 </w:t>
            </w:r>
            <w:r w:rsidRPr="003D2073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>Feasts</w:t>
            </w: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аутентичные тексты, правильно употребляют в речи настоящее продолженное время, оформляют приглашение на праздник и рассказывают об этом событии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ознакомительное, просмотровое чтение -  поздравительное сообщение по электронной почте упр.2,3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пониманием заданной информации упр.8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грамматика: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Настоящее продолженное время (утвердительная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форма) упр.4,5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Описание события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приглашение на праздник  упр. 9</w:t>
            </w:r>
          </w:p>
        </w:tc>
        <w:tc>
          <w:tcPr>
            <w:tcW w:w="27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1.Признание высокой ценности жизни во всех её проявлениях.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2.Осознает возможность самореализации средствами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иностранного языка.</w:t>
            </w:r>
          </w:p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3.Проявляет уважение к традициям и обычаям как части культуры разных стран мира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проводить наблюдение и эксперимент под руководством учителя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правильно употребляют в речи глаголы в настоящее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продолженное время,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описание рпраздника,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упр.1,2,3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настоящее продолженное время (отрицания и вопросы)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упр.7,8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изучающее  чтение – диалог о праздничном вечере  упр.3,5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 упр.3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описание праздника упр.9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обмен мнениями  упр.6</w:t>
            </w:r>
          </w:p>
        </w:tc>
        <w:tc>
          <w:tcPr>
            <w:tcW w:w="27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1.Признание высокой ценности жизни во всех её проявлениях.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2.Осознает возможность самореализации средствами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иностранного языка.</w:t>
            </w:r>
          </w:p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3.Проявляет уважение к традициям и обычаям как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части культуры разных стран мира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при планировании достижения целей самостоятельно, полно и адекватно учитывать условия и средства их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Особые дни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правильное употребление глаголов,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предвосхищают,читают, извлекают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текст речи о национальном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празднике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поисковое чтение  – </w:t>
            </w:r>
            <w:r w:rsidRPr="003D2073">
              <w:rPr>
                <w:rFonts w:ascii="Times New Roman" w:hAnsi="Times New Roman" w:cs="Times New Roman"/>
              </w:rPr>
              <w:t xml:space="preserve">речь о национальном празднике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текст речи о национальном празднике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выступление , речь о национальном празднике на основе прочитанного упр.5</w:t>
            </w:r>
          </w:p>
        </w:tc>
        <w:tc>
          <w:tcPr>
            <w:tcW w:w="27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эмпатия как осознанного понимания и сопереживания чувствам других, выражающейся в поступках, направленных на помощь и обеспечение благополучия</w:t>
            </w: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основы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объяснять явления, процессы, связи и отношения, выявляемые в ходе исследования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формулировать собственное мнение и позицию,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аргументировать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Традиционные Шотландские игры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содержания текста и извлекают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плакат – объявление а традиционном школьном празднике и рассказывают о нем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annual, athlete, compete, competition, crowd, pull over, rope, sell out, try, towards, take place 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статья о национальной традиции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плакат – объявление а традиционном школьном празднике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описание иллюстраций к тексту, устное сообщение на основе прочитанного упр.4,5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1.Осознает возможность самореализации средствами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иностранного языка.</w:t>
            </w:r>
          </w:p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2.Проявляет уважение к традициям и обычаям как части культуры разных стран мира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  <w:szCs w:val="20"/>
              </w:rPr>
              <w:t>осуществлять констатирующий и предвосхищающий контроль по результату и по способу действия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; актуальный контроль на уровне произвольного внимания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адекватные языковые средства для отображения своих чувств, мыслей, мотивов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потребностей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 «Заказ цветов»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предвосхищают, читают и полностью понимают содержание текста, извлекают информацию;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применяют правила чтения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carnation, daisy, tulip, quantity, sunflower, have in mind, include a card, including delivery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чтение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 выборочным пониманием заданной информации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диалоги этикетного характера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различие гласных (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ride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red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) упр.5</w:t>
            </w:r>
          </w:p>
        </w:tc>
        <w:tc>
          <w:tcPr>
            <w:tcW w:w="27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принимать решения в проблемной ситуации на основе переговоров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4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Зазеркалье (интенсивное 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30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употребляют в речи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содержание, читают и понимают текст, извлекают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составляют список подарков членам семьи 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strange, a fictional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character, adventure, belt, cravat, extract, I beg your pardon, be offended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ознакомительное и поисковое чтение упр.1-3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список подарков членам семьи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Испытывает интерес к самостоятельному чтению художественной литературы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английском языке</w:t>
            </w: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оценивать свои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возможности достижения цели определённой сложности в различных сферах самостоятельной деятельности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учитывать разные мнения и интересы и обосновывать собственную позицию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4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 Белые ночи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статью для журнала,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текст -статья для журнала о традиционном празднике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иллюстраций к тексту, устное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сообщение на основе прочитанного, обсуждение текста</w:t>
            </w:r>
          </w:p>
        </w:tc>
        <w:tc>
          <w:tcPr>
            <w:tcW w:w="27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1.Осознает возможность самореализации средствами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иностранного языка.</w:t>
            </w:r>
          </w:p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2.Проявляет уважение к традициям и обычаям как части культуры разных стран мира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проводить наблюдение и эксперимент под руководством учителя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формулировать собственное мнение и позицию, аргументировать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4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к. р.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21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«Праздники».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 Самоконтроль, самокоррекция, рефлексия по материалу и освоению речевых умений – подготовка к тесту стр.54</w:t>
            </w:r>
          </w:p>
        </w:tc>
        <w:tc>
          <w:tcPr>
            <w:tcW w:w="27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контроль, коррекцию, оценку действий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№5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21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5.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7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6C1A80" w:rsidRPr="003D2073" w:rsidRDefault="006C1A80" w:rsidP="000746C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2.Осознание повышения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уровня качества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развитие умения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 xml:space="preserve">строить классификацию </w:t>
            </w: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на основе дихотомического деления (на основе отрицания)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общие способы работы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7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179"/>
        </w:trPr>
        <w:tc>
          <w:tcPr>
            <w:tcW w:w="16300" w:type="dxa"/>
            <w:gridSpan w:val="36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szCs w:val="28"/>
              </w:rPr>
              <w:t xml:space="preserve">Модуль 6   </w:t>
            </w:r>
            <w:r w:rsidRPr="003D2073">
              <w:rPr>
                <w:rFonts w:ascii="Times New Roman" w:hAnsi="Times New Roman" w:cs="Times New Roman"/>
                <w:b/>
                <w:szCs w:val="28"/>
                <w:lang w:val="en-US"/>
              </w:rPr>
              <w:t>Leisure activities</w:t>
            </w: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составные существительные, соединяющие предложения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содержание, читают, извлекают информацию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пишут связный текст о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предпочтениях в свободное время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лексика: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составные существительные,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linking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sentences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ознакомительное, просмотровое чтение -буклет английской школы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опрос о досуге, обобщение результатов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опроса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связанный текст о любимых видах досуга упр.9</w:t>
            </w:r>
          </w:p>
        </w:tc>
        <w:tc>
          <w:tcPr>
            <w:tcW w:w="2784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2.Проявляет уважение к традициям и обычаям как части культуры разных стран мира</w:t>
            </w:r>
          </w:p>
        </w:tc>
        <w:tc>
          <w:tcPr>
            <w:tcW w:w="243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уметь самостоятельно контролировать своё время и управлять им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проводить наблюдение и эксперимент под руководством учителя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учитывать разные мнения и интересы и обосновывать собственную позицию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Играем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используют  в речи настоящее простое и продолженное время,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описывают игры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настоящее простое и настоящее продолженное время  упр.5-8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изучающее чтение – диалог о выборе игры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аудирование с общим пониманием информации упр.9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диалог: совместное принятие решения о выборе игры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плакат о любимых играх упр.9</w:t>
            </w:r>
          </w:p>
        </w:tc>
        <w:tc>
          <w:tcPr>
            <w:tcW w:w="2784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  <w:sz w:val="20"/>
                <w:szCs w:val="20"/>
              </w:rPr>
            </w:pPr>
            <w:r w:rsidRPr="003D2073">
              <w:rPr>
                <w:rFonts w:cs="Times New Roman"/>
                <w:sz w:val="20"/>
              </w:rPr>
              <w:lastRenderedPageBreak/>
              <w:t>основы социально-критического мышления, ориентация в особенностях социальных отношений и взаимодействий</w:t>
            </w:r>
          </w:p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243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устанавливать целевые приоритеты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и сравнивать разные точки зрения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Времяпрепровождение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ведут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настольную игру</w:t>
            </w:r>
          </w:p>
        </w:tc>
        <w:tc>
          <w:tcPr>
            <w:tcW w:w="227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изучающее  чтение – инструкция к настольной игре «Робинзон Крузо»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Настольная игра  упр.3</w:t>
            </w:r>
          </w:p>
        </w:tc>
        <w:tc>
          <w:tcPr>
            <w:tcW w:w="2784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Потребность в самовыражении и самореализации, социальном признании;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уважение к ценностям семьи, любовь к природе, признание ценности других людей, оптимизм в восприятии мира.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построению жизненных планов во временной перспективе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уметь самостоятельно контролировать своё время и управлять им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 Настольные игры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98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пишут текст о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популярной русской настольной  игре</w:t>
            </w:r>
          </w:p>
        </w:tc>
        <w:tc>
          <w:tcPr>
            <w:tcW w:w="2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aim, as much as possible, become a success, come up with, at random, customer, discover, design, invent, property, release weapon, bonus points, solve a crime, the scene of crime 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 чтение –  статья об английских, американских настольных играх упр.1,2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упр.1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 на основе прочитанного  упр.4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связный текст о популярной русской настольной  игре упр.5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2.Проявляет уважение к традициям и обычаям как части культуры разных стран мира</w:t>
            </w: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монологическое контекстное высказывание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30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7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 «Покупка подарка»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98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</w:tc>
        <w:tc>
          <w:tcPr>
            <w:tcW w:w="22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wrap, chess board, hang-gliding plane,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изучающее чтение упр.2,3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диалоги этикетного характера 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правила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чтения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or            (port)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al/alk     (chalk)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er/ir/ur  (girl)  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</w:t>
            </w:r>
          </w:p>
        </w:tc>
        <w:tc>
          <w:tcPr>
            <w:tcW w:w="27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66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Кукольное представление (интенсивное чтение)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98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 читают и полностью понимают содержание плаката,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пишут инструкцию по эксплуатации пальчиковой куклы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puppet, rubber, wooden, attach, glue, marionette, puppeteer, scissors, string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и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поисковое упр.2-3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изготовление пальчиковой куклы по инструкции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Уважение к истории, культурным и историческим памятникам, устойчивый познавательный интерес и становление смыслообразующей функции познавательного мотива.</w:t>
            </w:r>
          </w:p>
          <w:p w:rsidR="006C1A80" w:rsidRPr="003D2073" w:rsidRDefault="006C1A80" w:rsidP="000746C6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98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письмо о своем досуге</w:t>
            </w:r>
          </w:p>
        </w:tc>
        <w:tc>
          <w:tcPr>
            <w:tcW w:w="2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сообщение на основе прочитанного,  обсуждение текста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письмо/статья о своем досуге </w:t>
            </w:r>
          </w:p>
        </w:tc>
        <w:tc>
          <w:tcPr>
            <w:tcW w:w="275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2.Проявляет уважение к традициям и обычаям как части культуры разных стран мира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 xml:space="preserve">строить монологическое </w:t>
            </w: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к. р.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03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</w:t>
            </w:r>
            <w:r w:rsidRPr="003D207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Досуг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самокоррекция, рефлексия по материалу и освоению речевых умений – подготовка к тесту стр.64</w:t>
            </w:r>
          </w:p>
        </w:tc>
        <w:tc>
          <w:tcPr>
            <w:tcW w:w="275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контроль, коррекцию, оценку действий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№6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03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6.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74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6C1A80" w:rsidRPr="003D2073" w:rsidRDefault="006C1A80" w:rsidP="000746C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2.Осознание повышения уровня качества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247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развитие умения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 xml:space="preserve">строить классификацию на основе дихотомического деления </w:t>
            </w:r>
            <w:r w:rsidRPr="003D2073">
              <w:rPr>
                <w:rFonts w:ascii="Times New Roman" w:hAnsi="Times New Roman" w:cs="Times New Roman"/>
                <w:sz w:val="20"/>
              </w:rPr>
              <w:lastRenderedPageBreak/>
              <w:t>(на основе отрицания)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общие способы работы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376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74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16300" w:type="dxa"/>
            <w:gridSpan w:val="36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szCs w:val="28"/>
              </w:rPr>
              <w:t xml:space="preserve">Модуль 7   </w:t>
            </w:r>
            <w:r w:rsidRPr="003D2073">
              <w:rPr>
                <w:rFonts w:ascii="Times New Roman" w:hAnsi="Times New Roman" w:cs="Times New Roman"/>
                <w:b/>
                <w:szCs w:val="28"/>
                <w:lang w:val="en-US"/>
              </w:rPr>
              <w:t>Now and then</w:t>
            </w: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В прошлом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аутентичные 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высказывание, ведут беседу,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составляют описание места</w:t>
            </w:r>
          </w:p>
        </w:tc>
        <w:tc>
          <w:tcPr>
            <w:tcW w:w="2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ознакомительно-поисковое чтение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статья: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Минеральный парк-город-призрак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аудирование с общим пониманием информации упр.9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/, /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/, -/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/ 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Where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упр.9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 интервью о родном городе упр.8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описание места упр.10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 простое прошедшее время (правильные глаголы), упр.4,5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2. Проявляет интерес к прошлому своей семьи, города, страны.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проводить наблюдение и эксперимент под руководством учителя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Дух Хэлоуина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правильно употребляют в речи простое прошедшее время,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содержание, 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</w:t>
            </w:r>
          </w:p>
        </w:tc>
        <w:tc>
          <w:tcPr>
            <w:tcW w:w="2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Простое прошедшее время (неправильные глаголы) упр.4,5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–«страшный»  рассказ упр.2,3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аудирование с общим пониманием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устный рассказ по плану упр.7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рассказ на конкурс «Памятный день»  упр.8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lastRenderedPageBreak/>
              <w:t>1.Осознает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2.Проявляет интерес к прошлому своей семьи, города, страны.</w:t>
            </w:r>
          </w:p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  <w:szCs w:val="20"/>
              </w:rPr>
              <w:t>осуществлять констатирующий и предвосхищающий контроль по результату и по способу действия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структуировать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Они были первыми. Знаменитости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предвосхищают, 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правильное оформление биографии,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отрабатывают правила чтения</w:t>
            </w:r>
          </w:p>
        </w:tc>
        <w:tc>
          <w:tcPr>
            <w:tcW w:w="2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поисковое чтение – биографический текст о Уолте Диснее  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краткая биография выдающегося деятеля прошлого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ролевая игра (интервью) упр. 4</w:t>
            </w:r>
          </w:p>
        </w:tc>
        <w:tc>
          <w:tcPr>
            <w:tcW w:w="272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2. Проявляет интерес к прошлому своей семьи, города, страны.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уметь самостоятельно контролировать своё время и управлять им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уголок.Супермен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ассоциативные высказывания, пересказ,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текст для интернет-сайта</w:t>
            </w:r>
          </w:p>
        </w:tc>
        <w:tc>
          <w:tcPr>
            <w:tcW w:w="2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adult, bullet, cape, make up, helpless, invisible, powerful, rescue, smart, superhero, trunks, fight, criminals, gain, strength, in order to, adopt, fantasy, leap, rocket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просмотровое и поисковое чтение – статья  о Супермене -  американском киногерое- символе упр.3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упр.3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пересказ текста упр.4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связный текст  о российском «герое нашего времени» упр.5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2. Проявляет интерес к прошлому своей семьи, города, страны.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самостоятельно ставить новые учебные цели и задачи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монологическое контекстное высказывание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 «Потерянный багаж»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</w:tc>
        <w:tc>
          <w:tcPr>
            <w:tcW w:w="229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report, lost property, handle, item, leather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изучающее чтение      упр. 2,3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диалоги этикетного характера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правила чтения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ee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(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see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ea/ee +r  (beer)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</w:t>
            </w:r>
          </w:p>
        </w:tc>
        <w:tc>
          <w:tcPr>
            <w:tcW w:w="275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Игрушки из прошлого (интенсивное чтение)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содержание, читают и полностью понимают,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 монологическое высказывание,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плакат о популярных игрушках прошлого России</w:t>
            </w:r>
          </w:p>
        </w:tc>
        <w:tc>
          <w:tcPr>
            <w:tcW w:w="229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century, common, poor, familiar, build, bricks, rocking horse, run a home, at the touch, clay and wax, imagination, the Victorian times, throughout the ages, tool kit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   упр.1-3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плакат о популярных игрушках прошлого России (на основе самостоятельно собранной информации)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2. Проявляет интерес к прошлому своей семьи, города, страны.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самостоятельно ставить новые учебные цели и задачи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33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 on R Fame. 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Слава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7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прочитанного, составляют вопросы для викторины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А.С. Пушкине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сообщение на основе прочитанного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викторина о жизни и творчестве А.С.Пушкина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 Осознает возможность самореализации средствами иностранного языка.</w:t>
            </w:r>
          </w:p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2. Проявляет интерес к прошлому своей семьи, города, страны.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речевые средства для решения различных коммуникативных задач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sz w:val="20"/>
              </w:rPr>
              <w:t>владеть устной и письменной речью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493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к. р.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7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 Вчера, сегодня, завтра».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 Самоконтроль, самокоррекция, рефлексия по материалу и освоению речевых умений – подготовка к тесту стр.74</w:t>
            </w:r>
          </w:p>
        </w:tc>
        <w:tc>
          <w:tcPr>
            <w:tcW w:w="27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контроль, коррекцию, оценку действий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№7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75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7.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75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6C1A80" w:rsidRPr="003D2073" w:rsidRDefault="006C1A80" w:rsidP="000746C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2.Осознание повышения уровня качества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развитие умения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классификацию на основе дихотомического деления (на основе отрицания)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общие способы работы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9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75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16300" w:type="dxa"/>
            <w:gridSpan w:val="36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szCs w:val="28"/>
              </w:rPr>
              <w:t xml:space="preserve">Модуль 8    </w:t>
            </w:r>
            <w:r w:rsidRPr="003D2073">
              <w:rPr>
                <w:rFonts w:ascii="Times New Roman" w:hAnsi="Times New Roman" w:cs="Times New Roman"/>
                <w:b/>
                <w:szCs w:val="28"/>
                <w:lang w:val="en-US"/>
              </w:rPr>
              <w:t>Rules and Regulations</w:t>
            </w: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Правила и обязанности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2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модальные глаголы,  прогнозируют, понимают и читают аутентичные 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диалогическое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Модальные глаголы must,  mustn’t, can’t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чтение  – буклет с  правилами  летней школы английского языка упр.2,3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диалог- выяснение  правил школы 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плакат о  правилах  в своей комнате упр.7</w:t>
            </w:r>
          </w:p>
        </w:tc>
        <w:tc>
          <w:tcPr>
            <w:tcW w:w="27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1.Уважает законы и установленные правила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проводить наблюдение и эксперимент под руководством учителя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давай…?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2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степени сравнения прилагательных.,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диалогическое высказывание и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общественных местах</w:t>
            </w:r>
          </w:p>
        </w:tc>
        <w:tc>
          <w:tcPr>
            <w:tcW w:w="232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степени сравнения прилагательных упр.3,4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текста,поисковое, чтение- диалог:- приглашение к совместному действию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аудирование с пониманием заданной информации 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Предостережения, выдвижение,  принятие и отклонение предложений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Написание правил поведения в общественных местах (в знаках)  упр.8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1.Уважает законы и установленные правила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выделять альтернативные способы достижения цели и выбирать наиболее эффективный способ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учитывать разные мнения и интересы и обосновывать собственную позицию 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Правила в доме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2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читают, извлекают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tabs>
                <w:tab w:val="left" w:pos="1305"/>
              </w:tabs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начинают, ведут и заканчивают диалог, составляют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правила в туристическом лагере</w:t>
            </w:r>
          </w:p>
          <w:p w:rsidR="006C1A80" w:rsidRPr="003D2073" w:rsidRDefault="006C1A80" w:rsidP="000746C6">
            <w:pPr>
              <w:tabs>
                <w:tab w:val="left" w:pos="1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bedsheet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own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диалог упр.1-3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правила в туристическом лагере упр.7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 о правилах в лагере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Модальные глаголы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don’t have to /needn’t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.4,5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1.Уважает законы и установленные правила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основам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формулировать собственное мнение и позицию, аргументировать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Культурный уголок</w:t>
            </w:r>
          </w:p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(Вершины мира)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2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содержание текста,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пишут текст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 известном здании в России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, 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historic, metre, occasion, observatory, visitor office, space, complete, depending, on the occasion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просмотровое и изучающее чтение – статья  о небоскребе в Нью-Йорке упр.1-3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связанный текст об известном здании в России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связное высказывание на основе прочитанного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1.Уважает законы и установленные правила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монологическое контекстное высказывание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Разговорный английский «Заказ театральных билетов»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</w:tc>
        <w:tc>
          <w:tcPr>
            <w:tcW w:w="241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performance, row, show, book tickets, ticket conductor, receptionist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изучающее чтение  –упр.1,2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диалоги этикетного характера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правила чтения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oa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(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road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ow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know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ou (house)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ow (cow)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принимать решения в проблемной ситуации на основе переговоров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Социальные нормы (интенсивное чтение)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оформляют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листовку- обращение об экологии своего микрорайона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 монологическое  высказывание на основе прочитанного</w:t>
            </w:r>
          </w:p>
        </w:tc>
        <w:tc>
          <w:tcPr>
            <w:tcW w:w="241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broken, graffiti, litter, questionnaire, out of order, rubbish bins, you’re on the right track, damaged, expire, messy, swing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 чтение – анкета об экологии твоего микрорайона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листовка- обращение об экологии своего микрорайона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 на основе прочитанного упр.3</w:t>
            </w:r>
          </w:p>
        </w:tc>
        <w:tc>
          <w:tcPr>
            <w:tcW w:w="26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sz w:val="20"/>
                <w:szCs w:val="20"/>
              </w:rPr>
            </w:pPr>
            <w:r w:rsidRPr="003D2073">
              <w:rPr>
                <w:rFonts w:cs="Times New Roman"/>
                <w:sz w:val="20"/>
                <w:szCs w:val="20"/>
              </w:rPr>
              <w:t>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учитывать разные мнения и интересы и обосновывать собственную позицию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зоопарк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описание любимого животного,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</w:t>
            </w:r>
          </w:p>
        </w:tc>
        <w:tc>
          <w:tcPr>
            <w:tcW w:w="241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изучающее – статья о Московском зоопарке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описание  любимого животного (питомца)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</w:t>
            </w:r>
          </w:p>
        </w:tc>
        <w:tc>
          <w:tcPr>
            <w:tcW w:w="26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1.Уважает законы и установленные правила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Обладает навыками гражданского поведения, экологической культуры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планировать пути достижения целей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9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к.р.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50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</w:t>
            </w:r>
            <w:r w:rsidRPr="003D207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Правила и инструкции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самокоррекция, рефлексия по материалу и освоению речевых умений – подготовка к тесту стр.84</w:t>
            </w:r>
          </w:p>
        </w:tc>
        <w:tc>
          <w:tcPr>
            <w:tcW w:w="26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контроль, коррекцию, оценку действий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№8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50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8.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6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6C1A80" w:rsidRPr="003D2073" w:rsidRDefault="006C1A80" w:rsidP="000746C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2.Осознание повышения уровня качества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развитие умения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классификацию на основе дихотомического деления (на основе отрицания)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общие способы работы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74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074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39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6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16300" w:type="dxa"/>
            <w:gridSpan w:val="36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szCs w:val="28"/>
              </w:rPr>
              <w:t xml:space="preserve">Модуль 9   </w:t>
            </w:r>
            <w:r w:rsidRPr="003D2073">
              <w:rPr>
                <w:rFonts w:ascii="Times New Roman" w:hAnsi="Times New Roman" w:cs="Times New Roman"/>
                <w:b/>
                <w:szCs w:val="28"/>
                <w:lang w:val="en-US"/>
              </w:rPr>
              <w:t>Food and Refreshments</w:t>
            </w: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Еда и напитки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 и понимают аутентичные 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прочитанного; составляют список покупок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Исчисляемые /неисчисляемые существительные упр.2,3 Выражение количества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чтение: статья о питании по-английски упр.7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аудирование с пониманием заданной информации 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упр.8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Список покупок упр. 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rFonts w:eastAsia="Times New Roman"/>
                <w:sz w:val="20"/>
                <w:szCs w:val="20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599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45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Меню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настоящие времена,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рекламное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объявления  ресторана, учатся делать заказ еды и напитков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Настоящее простое время – Настоящее продолженное время упр.6-8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– диалог: заказ блюд по меню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аудирование с пониманием заданной информации  упр.10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написание рекламного объявления  ресторана упр.11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заказ еды и напитков упр.5,7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rFonts w:eastAsia="Times New Roman"/>
                <w:sz w:val="20"/>
                <w:szCs w:val="20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599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 планировании достижения целей самостоятельно, полно и адекватно учитывать условия и средства их достижения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Давайте готовить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читают, извлекают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 </w:t>
            </w:r>
          </w:p>
          <w:p w:rsidR="006C1A80" w:rsidRPr="003D2073" w:rsidRDefault="006C1A80" w:rsidP="000746C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инструкцию  приготовления блюд, пишут кулинарный рецепт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модальный глагол     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      упр.4а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-  кулинарный рецепт упр.2,3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  упр.3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написание кулинарного  рецепта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инструкция по приготовлению блюд упр.6</w:t>
            </w:r>
          </w:p>
        </w:tc>
        <w:tc>
          <w:tcPr>
            <w:tcW w:w="26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rFonts w:eastAsia="Times New Roman"/>
                <w:sz w:val="20"/>
                <w:szCs w:val="20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599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устанавливать целевые приоритеты; уметь самостоятельно контролировать своё время и управлять им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структурировать тексты,включаяумение выделять главное и второстепенное, главную идею текста, выстраивать последовательность описываемых событий;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давать определение понятиям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формулировать собственное мнение и позицию, аргументировать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 Закусочные в Великобритании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содержания текста и извлекают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текст о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популярных местах общественного питания в России,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 на основе прочитанного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seat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просмотровое и изучающее – статья о местах общественного питания  в Великобритании  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связный текст о популярных местах общественного питания в России 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 на основе прочитанного упр.4</w:t>
            </w:r>
          </w:p>
        </w:tc>
        <w:tc>
          <w:tcPr>
            <w:tcW w:w="26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rFonts w:eastAsia="Times New Roman"/>
                <w:sz w:val="20"/>
                <w:szCs w:val="20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599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прилагать волевые усилия и преодолевать трудности и препятствия на пути достижения целей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монологическое контекстное высказывание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76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«Заказ столика в ресторане»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предвосхищают, читают и полностью понимают содержание текста, извлекают информацию;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применяют правила чтения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reserve a table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изучающее чтение  упр.1,2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  упр.1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диалоги этикетного характера упр.3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правила чтения 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(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cut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(cat)</w:t>
            </w:r>
          </w:p>
        </w:tc>
        <w:tc>
          <w:tcPr>
            <w:tcW w:w="26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599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принимать решения в проблемной ситуации на основе переговоров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Полезная пища. Кулинария (интенсивное чтение)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текст, извлекают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меню дня, монологические высказывание на основе прочитанного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 based on, fibra, grains, iron, protein, wisely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ознакомительное, изучающее чтение  - статья о здоровом питании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Меню дня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упр.3</w:t>
            </w:r>
          </w:p>
        </w:tc>
        <w:tc>
          <w:tcPr>
            <w:tcW w:w="26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rFonts w:eastAsia="Times New Roman"/>
                <w:sz w:val="20"/>
                <w:szCs w:val="20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sz w:val="20"/>
                <w:szCs w:val="20"/>
              </w:rPr>
            </w:pPr>
            <w:r w:rsidRPr="003D2073">
              <w:rPr>
                <w:rFonts w:cs="Times New Roman"/>
                <w:sz w:val="20"/>
                <w:szCs w:val="20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599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речевые средства для решения различных коммуникативных задач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 on R 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кулинарный рецепт любимого блюда из грибов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 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 высказывание на основе прочитанного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изучающее чтение – текст о грибах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кулинарный рецепт любимого блюда из грибов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устная речь: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сообщение на основе  прочитанного</w:t>
            </w:r>
          </w:p>
        </w:tc>
        <w:tc>
          <w:tcPr>
            <w:tcW w:w="26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rFonts w:eastAsia="Times New Roman"/>
                <w:sz w:val="20"/>
                <w:szCs w:val="20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599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проводить наблюдение и эксперимент под руководством учителя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2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к. р.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75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«Еда и напитки».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самокоррекция, рефлексия по материалу и освоению речевых умений – подготовка к тесту стр.94</w:t>
            </w:r>
          </w:p>
        </w:tc>
        <w:tc>
          <w:tcPr>
            <w:tcW w:w="26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599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контроль, коррекцию, оценку действий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№9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75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9.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6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6C1A80" w:rsidRPr="003D2073" w:rsidRDefault="006C1A80" w:rsidP="000746C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2.Осознание повышения уровня качества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2599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развитие умения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классификацию на основе дихотомического деления (на основе отрицания)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общие способы работы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07"/>
        </w:trPr>
        <w:tc>
          <w:tcPr>
            <w:tcW w:w="567" w:type="dxa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05" w:type="dxa"/>
            <w:gridSpan w:val="5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43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6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16300" w:type="dxa"/>
            <w:gridSpan w:val="36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szCs w:val="28"/>
              </w:rPr>
              <w:t xml:space="preserve">Модуль 10  </w:t>
            </w:r>
            <w:r w:rsidRPr="003D2073">
              <w:rPr>
                <w:rFonts w:ascii="Times New Roman" w:hAnsi="Times New Roman" w:cs="Times New Roman"/>
                <w:b/>
                <w:szCs w:val="28"/>
                <w:lang w:val="en-US"/>
              </w:rPr>
              <w:t>Holiday time</w:t>
            </w: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709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3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Планы на каникулы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употребляют в речи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структуру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 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читают, извлекают информацию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пишут письмо о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каникулах в любимом городе</w:t>
            </w:r>
          </w:p>
        </w:tc>
        <w:tc>
          <w:tcPr>
            <w:tcW w:w="2478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упр..1,2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Структура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 чтение – текст о каникулах в городе упр.2,3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аудирование с пониманием заданной информации  упр.8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Разговор о планах и намерениях на будущееупр.6,7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Письмо о каникулах в любимом городе упр.9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1.Формирует культуру поведения через освоение норм этикета.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  Испытывает интерес к достопримечательностям как своей страны, так и других стран, приобщаясь к мировой культуре.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уметь самостоятельно контролировать своё время и управлять им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709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3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Какая погода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правильно используют  в речи настоящее продолженное время и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структуру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прогноз погоды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упр.1,3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настоящее продолженное время (будущее значение) –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упр.7-9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диалог о погоде, одежде, ближайших планах  упр.4,5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Как спросить разрешения – дать / отказать в разрешении  упр.6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прогноз погоды на завтра в разных городах страны (таблица) упр.10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1.Формирует культуру поведения через освоение норм этикета.</w:t>
            </w:r>
          </w:p>
          <w:p w:rsidR="006C1A80" w:rsidRPr="003D2073" w:rsidRDefault="006C1A80" w:rsidP="000746C6">
            <w:pPr>
              <w:pStyle w:val="af4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  <w:sz w:val="20"/>
                <w:szCs w:val="20"/>
              </w:rPr>
            </w:pPr>
            <w:r w:rsidRPr="003D2073">
              <w:rPr>
                <w:rFonts w:cs="Times New Roman"/>
                <w:sz w:val="20"/>
                <w:szCs w:val="20"/>
              </w:rPr>
              <w:t>2.   Испытывает интерес к достопримечательностям как своей страны, так и других стран, приобщаясь к мировой культуре.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адекватно оценивать объективную трудность как меру фактического или предполагаемого расхода ресурсов на решение задачи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 xml:space="preserve">осуществлять расширенный поиск информации с использованием ресурсов Интернет и газет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709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3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употребление союзов- связок,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извлекают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монологическое  высказывание на основе прочитанного, пишут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электронное письмо о планах на выходные</w:t>
            </w:r>
          </w:p>
        </w:tc>
        <w:tc>
          <w:tcPr>
            <w:tcW w:w="2478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fabulous, head back, look forward to something/ doing something, run errands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грамматика: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союзы- связки  (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because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) упр.3,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 –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– сообщение о планах  на выходные дни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высказывания о планировании выходных  упр.1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Электронное письмо о планах на выходные упр.5</w:t>
            </w:r>
          </w:p>
        </w:tc>
        <w:tc>
          <w:tcPr>
            <w:tcW w:w="26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1.Формирует культуру поведения через освоение норм этикета.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  Испытывает интерес к достопримечательностям как своей страны, так и других стран, приобщаясь к мировой культуре.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устанавливать целевые приоритеты;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построению жизненных планов во временной перспективе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уметь самостоятельно контролировать своё время и управлять им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речь для планирования и регуляции своей деятельности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0746C6" w:rsidP="009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F4D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709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3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Культурный уголок.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Эдинбург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высказывание,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буклет о достопримечательностях Москвы</w:t>
            </w:r>
          </w:p>
        </w:tc>
        <w:tc>
          <w:tcPr>
            <w:tcW w:w="2478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admire, architecture, band, childhood, fire, musician, piper, provide, tour, tunnel, folk music, range from, remind sb of sth, accurate, bagpipes, except, kilt, military, object, hot air balloon, transparent, treasure, tricycle, crown jewels, multiplication table, experience</w:t>
            </w:r>
          </w:p>
          <w:p w:rsidR="006C1A80" w:rsidRPr="003D2073" w:rsidRDefault="006C1A80" w:rsidP="000746C6">
            <w:pPr>
              <w:keepLines/>
              <w:tabs>
                <w:tab w:val="right" w:pos="2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, поисковое и изучающее чтение – статья о достопримечательностях Эдинбурга упр.1-3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упр.1,2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высказывания  на основе прочитанного  упр.4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туристический буклет о достопримечательностях Москвы упр.5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Уважение к истории, культур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е страны изучаемого языка;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гражданский патриотизм, любовь к Родине, чувство гордости за свою страну.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монологическое контекстное высказывание</w:t>
            </w:r>
          </w:p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828"/>
        </w:trPr>
        <w:tc>
          <w:tcPr>
            <w:tcW w:w="709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3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«Заказ номера в отеле»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содержание текста, 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</w:tc>
        <w:tc>
          <w:tcPr>
            <w:tcW w:w="2478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single/double room, check in/out, reservation, en suite, per night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содержания, поисковое, изучающее  чтение упр.2,3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диалоги этикетного зхарактераупр.4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фонетика: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правила чтения упр.5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 (dog)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(want)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aw (law)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ough (ought)</w:t>
            </w:r>
          </w:p>
        </w:tc>
        <w:tc>
          <w:tcPr>
            <w:tcW w:w="26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1"/>
        </w:trPr>
        <w:tc>
          <w:tcPr>
            <w:tcW w:w="709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3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Побережья (интенсивное чтение)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комикс и извлекают заданную информацию,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воспринимают на слух и выборочно понимают аудиотексты,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составляют рассказ о пляже в России</w:t>
            </w:r>
          </w:p>
        </w:tc>
        <w:tc>
          <w:tcPr>
            <w:tcW w:w="2478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лексика</w:t>
            </w: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crash, dunes, frind, pebbles, stretch, ultimate, volcano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поисковое, изучающее чтение  – статья о побережьях и пляжах упр.2-4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аудирование: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 упр.2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упр.4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рассказ о пляжах в России  упр.5</w:t>
            </w:r>
          </w:p>
        </w:tc>
        <w:tc>
          <w:tcPr>
            <w:tcW w:w="26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1.Формирует культуру поведения через освоение норм этикета.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  Испытывает интерес к достопримечательностям как своей страны, так и других стран, приобщаясь к мировой культуре.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самостоятельно проводить исследование на основе применения методов наблюдения и эксперимента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речевые средства для решения различных коммуникативных задач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sz w:val="20"/>
              </w:rPr>
              <w:t>владеть устной и письменной речью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речевые средства для решения различных коммуникативных задач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sz w:val="20"/>
              </w:rPr>
              <w:t>владеть устной и письменной речью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561"/>
        </w:trPr>
        <w:tc>
          <w:tcPr>
            <w:tcW w:w="709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3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 on 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Сочи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097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представляют монологическое высказывание на основе прочитанного,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пишут рассказ о летнем отдыхе</w:t>
            </w:r>
          </w:p>
        </w:tc>
        <w:tc>
          <w:tcPr>
            <w:tcW w:w="2478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чтение: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текст о  Сочи – столице российских курортов 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устная речь: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обсуждение прочитанного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письмо: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рассказ о своих лучших каникулах</w:t>
            </w:r>
          </w:p>
        </w:tc>
        <w:tc>
          <w:tcPr>
            <w:tcW w:w="26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pStyle w:val="af2"/>
              <w:ind w:left="0"/>
              <w:rPr>
                <w:sz w:val="20"/>
                <w:szCs w:val="20"/>
              </w:rPr>
            </w:pPr>
            <w:r w:rsidRPr="003D2073">
              <w:rPr>
                <w:sz w:val="20"/>
                <w:szCs w:val="20"/>
              </w:rPr>
              <w:t>1.Формирует культуру поведения через освоение норм этикета.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   Испытывает интерес к достопримечательностям как своей страны, так и других стран, приобщаясь к мировой культуре.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создавать и преобразовывать модели и схемы для решения задач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адекватно использовать речевые средства для решения различных коммуникативных задач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sz w:val="20"/>
              </w:rPr>
              <w:t>владеть устной и письменной речью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709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3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к. р.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75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«Каникулы 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 Самоконтроль, самокоррекция, рефлексия по материалу и освоению речевых умений – подготовка к тесту стр.104</w:t>
            </w:r>
          </w:p>
        </w:tc>
        <w:tc>
          <w:tcPr>
            <w:tcW w:w="26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Cs/>
                <w:sz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устанавливать причинно-следственные связи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осуществлять контроль, коррекцию, оценку действий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709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3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№8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75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10.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6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1.Осознание возможностей самореализации средствами иностранного языка;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стремление к совершенствованию речевой культуры в целом</w:t>
            </w:r>
          </w:p>
          <w:p w:rsidR="006C1A80" w:rsidRPr="003D2073" w:rsidRDefault="006C1A80" w:rsidP="000746C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2.Осознание повышения уровня качества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знаний по предмету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развитие умения саморегуляции эмоциональных состояний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строить классификацию на основе дихотомического деления (на основе отрицания)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планировать общие способы работы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</w:trPr>
        <w:tc>
          <w:tcPr>
            <w:tcW w:w="709" w:type="dxa"/>
            <w:gridSpan w:val="2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3" w:type="dxa"/>
            <w:gridSpan w:val="4"/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478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6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285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Молодежная мода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7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Домашнее чтение.</w:t>
            </w:r>
          </w:p>
        </w:tc>
        <w:tc>
          <w:tcPr>
            <w:tcW w:w="26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Испытывает интерес к самостоятельному чтению художественной литературы на английском языке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уметь самостоятельно контролировать своё время и управлять им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понимать текст , опираясь не только на содержащую в нем информацию, но и на жанр, выразительные средства текста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использовать адекватные языковые средства для отображения своих чувств и мыслей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49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Международные школьные обмены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чтение. </w:t>
            </w: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Испытывает интерес к самостоятельному чтению художественной литературы на английском языке</w:t>
            </w: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уметь самостоятельно контролировать своё время и управлять им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понимать текст , опираясь не только на содержащую в нем информацию, но и на жанр, выразительные средства текста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использовать адекватные языковые средства для отображения своих чувств и мыслей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111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-Проблема выбора профессии и роль иностранного языка в современном мире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Домашнее чтение</w:t>
            </w: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Испытывает интерес к самостоятельному чтению художественной литературы на английском языке</w:t>
            </w: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уметь самостоятельно контролировать своё время и управлять им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понимать текст , опираясь не только на содержащую в нем информацию, но и на жанр, выразительные средства текста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0"/>
              </w:rPr>
            </w:pPr>
            <w:r w:rsidRPr="003D2073">
              <w:rPr>
                <w:rFonts w:ascii="Times New Roman" w:hAnsi="Times New Roman" w:cs="Times New Roman"/>
                <w:sz w:val="20"/>
              </w:rPr>
              <w:t>использовать адекватные языковые средства для отображения своих чувств и мыслей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A80" w:rsidRPr="003D2073" w:rsidTr="000746C6">
        <w:trPr>
          <w:gridAfter w:val="1"/>
          <w:wAfter w:w="32" w:type="dxa"/>
          <w:trHeight w:val="1125"/>
        </w:trPr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-Уроки повторения и закрепления</w:t>
            </w: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80" w:rsidRPr="003D2073" w:rsidRDefault="006C1A8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7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по материалу и освоению речевых умений</w:t>
            </w: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C1A80" w:rsidRPr="003D2073" w:rsidRDefault="009F4DC0" w:rsidP="000746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6C1A80" w:rsidRPr="003D20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1A80" w:rsidRPr="003D2073" w:rsidRDefault="006C1A80" w:rsidP="00074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A80" w:rsidRPr="003D2073" w:rsidRDefault="006C1A80" w:rsidP="006C1A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1A80" w:rsidRPr="003D2073" w:rsidRDefault="006C1A80" w:rsidP="009F4DC0">
      <w:pPr>
        <w:ind w:right="424"/>
        <w:rPr>
          <w:rFonts w:ascii="Times New Roman" w:hAnsi="Times New Roman" w:cs="Times New Roman"/>
        </w:rPr>
      </w:pPr>
    </w:p>
    <w:sectPr w:rsidR="006C1A80" w:rsidRPr="003D2073" w:rsidSect="003D20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38827CB"/>
    <w:multiLevelType w:val="hybridMultilevel"/>
    <w:tmpl w:val="0BECAD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25A74"/>
    <w:multiLevelType w:val="hybridMultilevel"/>
    <w:tmpl w:val="B8DC7A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0861E4"/>
    <w:multiLevelType w:val="hybridMultilevel"/>
    <w:tmpl w:val="556C65DE"/>
    <w:lvl w:ilvl="0" w:tplc="1F4CFE4C">
      <w:start w:val="1"/>
      <w:numFmt w:val="decimal"/>
      <w:lvlText w:val="%1"/>
      <w:lvlJc w:val="left"/>
      <w:pPr>
        <w:tabs>
          <w:tab w:val="num" w:pos="735"/>
        </w:tabs>
        <w:ind w:left="735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907D1"/>
    <w:multiLevelType w:val="hybridMultilevel"/>
    <w:tmpl w:val="33F6E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A1277"/>
    <w:multiLevelType w:val="hybridMultilevel"/>
    <w:tmpl w:val="44A6FDA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E08192D"/>
    <w:multiLevelType w:val="hybridMultilevel"/>
    <w:tmpl w:val="37669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755F90"/>
    <w:multiLevelType w:val="hybridMultilevel"/>
    <w:tmpl w:val="FD3A5A14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22AA5A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6B393903"/>
    <w:multiLevelType w:val="hybridMultilevel"/>
    <w:tmpl w:val="A0F436F2"/>
    <w:lvl w:ilvl="0" w:tplc="8C80A7C4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B708A8"/>
    <w:multiLevelType w:val="hybridMultilevel"/>
    <w:tmpl w:val="91363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A00A4C"/>
    <w:multiLevelType w:val="hybridMultilevel"/>
    <w:tmpl w:val="3D72B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2"/>
  </w:num>
  <w:num w:numId="11">
    <w:abstractNumId w:val="5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80"/>
    <w:rsid w:val="000746C6"/>
    <w:rsid w:val="000B6349"/>
    <w:rsid w:val="00350D7B"/>
    <w:rsid w:val="00393EA1"/>
    <w:rsid w:val="003D2073"/>
    <w:rsid w:val="006605BE"/>
    <w:rsid w:val="006C1A80"/>
    <w:rsid w:val="009F4DC0"/>
    <w:rsid w:val="00B8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28"/>
  </w:style>
  <w:style w:type="paragraph" w:styleId="1">
    <w:name w:val="heading 1"/>
    <w:basedOn w:val="a"/>
    <w:next w:val="a"/>
    <w:link w:val="10"/>
    <w:qFormat/>
    <w:rsid w:val="006C1A8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nhideWhenUsed/>
    <w:qFormat/>
    <w:rsid w:val="006C1A8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C1A8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C1A8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A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C1A80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6C1A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C1A8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C1A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footnote text"/>
    <w:basedOn w:val="a"/>
    <w:link w:val="a6"/>
    <w:semiHidden/>
    <w:unhideWhenUsed/>
    <w:rsid w:val="006C1A8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C1A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6C1A8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6C1A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6C1A8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6C1A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Plain Text"/>
    <w:basedOn w:val="a"/>
    <w:link w:val="ac"/>
    <w:semiHidden/>
    <w:unhideWhenUsed/>
    <w:rsid w:val="006C1A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6C1A8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d">
    <w:name w:val="footnote reference"/>
    <w:semiHidden/>
    <w:unhideWhenUsed/>
    <w:rsid w:val="006C1A80"/>
    <w:rPr>
      <w:sz w:val="20"/>
      <w:vertAlign w:val="superscript"/>
    </w:rPr>
  </w:style>
  <w:style w:type="table" w:styleId="ae">
    <w:name w:val="Table Grid"/>
    <w:basedOn w:val="a1"/>
    <w:uiPriority w:val="59"/>
    <w:rsid w:val="006C1A8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link w:val="af0"/>
    <w:uiPriority w:val="1"/>
    <w:qFormat/>
    <w:rsid w:val="006C1A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rsid w:val="006C1A80"/>
    <w:rPr>
      <w:rFonts w:ascii="Calibri" w:eastAsia="Times New Roman" w:hAnsi="Calibri" w:cs="Times New Roman"/>
      <w:lang w:eastAsia="ru-RU"/>
    </w:rPr>
  </w:style>
  <w:style w:type="paragraph" w:customStyle="1" w:styleId="af1">
    <w:name w:val="Стиль после центра"/>
    <w:basedOn w:val="a"/>
    <w:next w:val="a"/>
    <w:rsid w:val="006C1A80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2">
    <w:name w:val="List Paragraph"/>
    <w:basedOn w:val="a"/>
    <w:qFormat/>
    <w:rsid w:val="006C1A8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3">
    <w:name w:val="Верхний колонтитул Знак"/>
    <w:link w:val="af4"/>
    <w:semiHidden/>
    <w:rsid w:val="006C1A80"/>
    <w:rPr>
      <w:rFonts w:ascii="Times New Roman" w:eastAsia="Times New Roman" w:hAnsi="Times New Roman"/>
      <w:sz w:val="24"/>
      <w:szCs w:val="24"/>
    </w:rPr>
  </w:style>
  <w:style w:type="paragraph" w:styleId="af4">
    <w:name w:val="header"/>
    <w:basedOn w:val="a"/>
    <w:link w:val="af3"/>
    <w:semiHidden/>
    <w:rsid w:val="006C1A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6C1A80"/>
  </w:style>
  <w:style w:type="character" w:customStyle="1" w:styleId="21">
    <w:name w:val="Основной текст (2) + Курсив"/>
    <w:rsid w:val="006C1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5">
    <w:name w:val="Основной текст_"/>
    <w:link w:val="12"/>
    <w:rsid w:val="006C1A8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5"/>
    <w:rsid w:val="006C1A80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4">
    <w:name w:val="Основной текст (4) + Не курсив"/>
    <w:rsid w:val="006C1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lang w:val="en-US"/>
    </w:rPr>
  </w:style>
  <w:style w:type="character" w:customStyle="1" w:styleId="22">
    <w:name w:val="Основной текст (2)_"/>
    <w:link w:val="23"/>
    <w:rsid w:val="006C1A8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C1A80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40">
    <w:name w:val="Основной текст (4)_"/>
    <w:link w:val="41"/>
    <w:rsid w:val="006C1A80"/>
    <w:rPr>
      <w:rFonts w:ascii="Times New Roman" w:eastAsia="Times New Roman" w:hAnsi="Times New Roman"/>
      <w:sz w:val="23"/>
      <w:szCs w:val="23"/>
      <w:shd w:val="clear" w:color="auto" w:fill="FFFFFF"/>
      <w:lang w:val="en-US"/>
    </w:rPr>
  </w:style>
  <w:style w:type="paragraph" w:customStyle="1" w:styleId="41">
    <w:name w:val="Основной текст (4)"/>
    <w:basedOn w:val="a"/>
    <w:link w:val="40"/>
    <w:rsid w:val="006C1A80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21pt">
    <w:name w:val="Основной текст (2) + Интервал 1 pt"/>
    <w:rsid w:val="006C1A8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  <w:lang w:val="en-US"/>
    </w:rPr>
  </w:style>
  <w:style w:type="character" w:customStyle="1" w:styleId="af6">
    <w:name w:val="Основной текст + Курсив"/>
    <w:rsid w:val="006C1A80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61">
    <w:name w:val="Основной текст (6)_"/>
    <w:link w:val="62"/>
    <w:rsid w:val="006C1A80"/>
    <w:rPr>
      <w:rFonts w:ascii="Times New Roman" w:eastAsia="Times New Roman" w:hAnsi="Times New Roman"/>
      <w:shd w:val="clear" w:color="auto" w:fill="FFFFFF"/>
    </w:rPr>
  </w:style>
  <w:style w:type="character" w:customStyle="1" w:styleId="7">
    <w:name w:val="Основной текст (7)_"/>
    <w:link w:val="70"/>
    <w:rsid w:val="006C1A80"/>
    <w:rPr>
      <w:rFonts w:ascii="Times New Roman" w:eastAsia="Times New Roman" w:hAnsi="Times New Roman"/>
      <w:spacing w:val="-10"/>
      <w:sz w:val="19"/>
      <w:szCs w:val="19"/>
      <w:shd w:val="clear" w:color="auto" w:fill="FFFFFF"/>
    </w:rPr>
  </w:style>
  <w:style w:type="character" w:customStyle="1" w:styleId="8">
    <w:name w:val="Основной текст (8)_"/>
    <w:link w:val="80"/>
    <w:rsid w:val="006C1A8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3">
    <w:name w:val="Заголовок №1_"/>
    <w:link w:val="14"/>
    <w:rsid w:val="006C1A80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5">
    <w:name w:val="Основной текст (5) + Не курсив"/>
    <w:rsid w:val="006C1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62">
    <w:name w:val="Основной текст (6)"/>
    <w:basedOn w:val="a"/>
    <w:link w:val="61"/>
    <w:rsid w:val="006C1A80"/>
    <w:pPr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paragraph" w:customStyle="1" w:styleId="70">
    <w:name w:val="Основной текст (7)"/>
    <w:basedOn w:val="a"/>
    <w:link w:val="7"/>
    <w:rsid w:val="006C1A80"/>
    <w:pPr>
      <w:shd w:val="clear" w:color="auto" w:fill="FFFFFF"/>
      <w:spacing w:before="540" w:after="0" w:line="0" w:lineRule="atLeast"/>
    </w:pPr>
    <w:rPr>
      <w:rFonts w:ascii="Times New Roman" w:eastAsia="Times New Roman" w:hAnsi="Times New Roman"/>
      <w:spacing w:val="-10"/>
      <w:sz w:val="19"/>
      <w:szCs w:val="19"/>
    </w:rPr>
  </w:style>
  <w:style w:type="paragraph" w:customStyle="1" w:styleId="80">
    <w:name w:val="Основной текст (8)"/>
    <w:basedOn w:val="a"/>
    <w:link w:val="8"/>
    <w:rsid w:val="006C1A80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17"/>
      <w:szCs w:val="17"/>
    </w:rPr>
  </w:style>
  <w:style w:type="paragraph" w:customStyle="1" w:styleId="14">
    <w:name w:val="Заголовок №1"/>
    <w:basedOn w:val="a"/>
    <w:link w:val="13"/>
    <w:rsid w:val="006C1A80"/>
    <w:pPr>
      <w:shd w:val="clear" w:color="auto" w:fill="FFFFFF"/>
      <w:spacing w:before="360" w:after="60" w:line="0" w:lineRule="atLeas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9">
    <w:name w:val="Основной текст (9)_"/>
    <w:link w:val="90"/>
    <w:rsid w:val="006C1A80"/>
    <w:rPr>
      <w:rFonts w:ascii="Garamond" w:eastAsia="Garamond" w:hAnsi="Garamond" w:cs="Garamond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C1A80"/>
    <w:pPr>
      <w:shd w:val="clear" w:color="auto" w:fill="FFFFFF"/>
      <w:spacing w:after="0" w:line="0" w:lineRule="atLeast"/>
    </w:pPr>
    <w:rPr>
      <w:rFonts w:ascii="Garamond" w:eastAsia="Garamond" w:hAnsi="Garamond" w:cs="Garamond"/>
      <w:sz w:val="16"/>
      <w:szCs w:val="16"/>
    </w:rPr>
  </w:style>
  <w:style w:type="character" w:customStyle="1" w:styleId="1pt">
    <w:name w:val="Основной текст + Интервал 1 pt"/>
    <w:rsid w:val="006C1A8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paragraph" w:styleId="af7">
    <w:name w:val="Subtitle"/>
    <w:basedOn w:val="a"/>
    <w:next w:val="a"/>
    <w:link w:val="af8"/>
    <w:uiPriority w:val="11"/>
    <w:qFormat/>
    <w:rsid w:val="006C1A80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6C1A80"/>
    <w:rPr>
      <w:rFonts w:ascii="Cambria" w:eastAsia="Times New Roman" w:hAnsi="Cambria" w:cs="Times New Roman"/>
      <w:sz w:val="24"/>
      <w:szCs w:val="24"/>
    </w:rPr>
  </w:style>
  <w:style w:type="paragraph" w:styleId="af9">
    <w:name w:val="Normal (Web)"/>
    <w:basedOn w:val="a"/>
    <w:uiPriority w:val="99"/>
    <w:unhideWhenUsed/>
    <w:rsid w:val="006C1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C1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1A80"/>
  </w:style>
  <w:style w:type="paragraph" w:styleId="afa">
    <w:name w:val="footer"/>
    <w:basedOn w:val="a"/>
    <w:link w:val="afb"/>
    <w:uiPriority w:val="99"/>
    <w:semiHidden/>
    <w:unhideWhenUsed/>
    <w:rsid w:val="006C1A8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fb">
    <w:name w:val="Нижний колонтитул Знак"/>
    <w:basedOn w:val="a0"/>
    <w:link w:val="afa"/>
    <w:uiPriority w:val="99"/>
    <w:semiHidden/>
    <w:rsid w:val="006C1A80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28"/>
  </w:style>
  <w:style w:type="paragraph" w:styleId="1">
    <w:name w:val="heading 1"/>
    <w:basedOn w:val="a"/>
    <w:next w:val="a"/>
    <w:link w:val="10"/>
    <w:qFormat/>
    <w:rsid w:val="006C1A8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nhideWhenUsed/>
    <w:qFormat/>
    <w:rsid w:val="006C1A8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C1A8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C1A8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A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C1A80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6C1A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C1A8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C1A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footnote text"/>
    <w:basedOn w:val="a"/>
    <w:link w:val="a6"/>
    <w:semiHidden/>
    <w:unhideWhenUsed/>
    <w:rsid w:val="006C1A8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C1A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6C1A8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6C1A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6C1A8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6C1A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Plain Text"/>
    <w:basedOn w:val="a"/>
    <w:link w:val="ac"/>
    <w:semiHidden/>
    <w:unhideWhenUsed/>
    <w:rsid w:val="006C1A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6C1A8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d">
    <w:name w:val="footnote reference"/>
    <w:semiHidden/>
    <w:unhideWhenUsed/>
    <w:rsid w:val="006C1A80"/>
    <w:rPr>
      <w:sz w:val="20"/>
      <w:vertAlign w:val="superscript"/>
    </w:rPr>
  </w:style>
  <w:style w:type="table" w:styleId="ae">
    <w:name w:val="Table Grid"/>
    <w:basedOn w:val="a1"/>
    <w:uiPriority w:val="59"/>
    <w:rsid w:val="006C1A8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link w:val="af0"/>
    <w:uiPriority w:val="1"/>
    <w:qFormat/>
    <w:rsid w:val="006C1A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rsid w:val="006C1A80"/>
    <w:rPr>
      <w:rFonts w:ascii="Calibri" w:eastAsia="Times New Roman" w:hAnsi="Calibri" w:cs="Times New Roman"/>
      <w:lang w:eastAsia="ru-RU"/>
    </w:rPr>
  </w:style>
  <w:style w:type="paragraph" w:customStyle="1" w:styleId="af1">
    <w:name w:val="Стиль после центра"/>
    <w:basedOn w:val="a"/>
    <w:next w:val="a"/>
    <w:rsid w:val="006C1A80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2">
    <w:name w:val="List Paragraph"/>
    <w:basedOn w:val="a"/>
    <w:qFormat/>
    <w:rsid w:val="006C1A8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3">
    <w:name w:val="Верхний колонтитул Знак"/>
    <w:link w:val="af4"/>
    <w:semiHidden/>
    <w:rsid w:val="006C1A80"/>
    <w:rPr>
      <w:rFonts w:ascii="Times New Roman" w:eastAsia="Times New Roman" w:hAnsi="Times New Roman"/>
      <w:sz w:val="24"/>
      <w:szCs w:val="24"/>
    </w:rPr>
  </w:style>
  <w:style w:type="paragraph" w:styleId="af4">
    <w:name w:val="header"/>
    <w:basedOn w:val="a"/>
    <w:link w:val="af3"/>
    <w:semiHidden/>
    <w:rsid w:val="006C1A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6C1A80"/>
  </w:style>
  <w:style w:type="character" w:customStyle="1" w:styleId="21">
    <w:name w:val="Основной текст (2) + Курсив"/>
    <w:rsid w:val="006C1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5">
    <w:name w:val="Основной текст_"/>
    <w:link w:val="12"/>
    <w:rsid w:val="006C1A8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5"/>
    <w:rsid w:val="006C1A80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4">
    <w:name w:val="Основной текст (4) + Не курсив"/>
    <w:rsid w:val="006C1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lang w:val="en-US"/>
    </w:rPr>
  </w:style>
  <w:style w:type="character" w:customStyle="1" w:styleId="22">
    <w:name w:val="Основной текст (2)_"/>
    <w:link w:val="23"/>
    <w:rsid w:val="006C1A8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C1A80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40">
    <w:name w:val="Основной текст (4)_"/>
    <w:link w:val="41"/>
    <w:rsid w:val="006C1A80"/>
    <w:rPr>
      <w:rFonts w:ascii="Times New Roman" w:eastAsia="Times New Roman" w:hAnsi="Times New Roman"/>
      <w:sz w:val="23"/>
      <w:szCs w:val="23"/>
      <w:shd w:val="clear" w:color="auto" w:fill="FFFFFF"/>
      <w:lang w:val="en-US"/>
    </w:rPr>
  </w:style>
  <w:style w:type="paragraph" w:customStyle="1" w:styleId="41">
    <w:name w:val="Основной текст (4)"/>
    <w:basedOn w:val="a"/>
    <w:link w:val="40"/>
    <w:rsid w:val="006C1A80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21pt">
    <w:name w:val="Основной текст (2) + Интервал 1 pt"/>
    <w:rsid w:val="006C1A8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  <w:lang w:val="en-US"/>
    </w:rPr>
  </w:style>
  <w:style w:type="character" w:customStyle="1" w:styleId="af6">
    <w:name w:val="Основной текст + Курсив"/>
    <w:rsid w:val="006C1A80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61">
    <w:name w:val="Основной текст (6)_"/>
    <w:link w:val="62"/>
    <w:rsid w:val="006C1A80"/>
    <w:rPr>
      <w:rFonts w:ascii="Times New Roman" w:eastAsia="Times New Roman" w:hAnsi="Times New Roman"/>
      <w:shd w:val="clear" w:color="auto" w:fill="FFFFFF"/>
    </w:rPr>
  </w:style>
  <w:style w:type="character" w:customStyle="1" w:styleId="7">
    <w:name w:val="Основной текст (7)_"/>
    <w:link w:val="70"/>
    <w:rsid w:val="006C1A80"/>
    <w:rPr>
      <w:rFonts w:ascii="Times New Roman" w:eastAsia="Times New Roman" w:hAnsi="Times New Roman"/>
      <w:spacing w:val="-10"/>
      <w:sz w:val="19"/>
      <w:szCs w:val="19"/>
      <w:shd w:val="clear" w:color="auto" w:fill="FFFFFF"/>
    </w:rPr>
  </w:style>
  <w:style w:type="character" w:customStyle="1" w:styleId="8">
    <w:name w:val="Основной текст (8)_"/>
    <w:link w:val="80"/>
    <w:rsid w:val="006C1A8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3">
    <w:name w:val="Заголовок №1_"/>
    <w:link w:val="14"/>
    <w:rsid w:val="006C1A80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5">
    <w:name w:val="Основной текст (5) + Не курсив"/>
    <w:rsid w:val="006C1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62">
    <w:name w:val="Основной текст (6)"/>
    <w:basedOn w:val="a"/>
    <w:link w:val="61"/>
    <w:rsid w:val="006C1A80"/>
    <w:pPr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paragraph" w:customStyle="1" w:styleId="70">
    <w:name w:val="Основной текст (7)"/>
    <w:basedOn w:val="a"/>
    <w:link w:val="7"/>
    <w:rsid w:val="006C1A80"/>
    <w:pPr>
      <w:shd w:val="clear" w:color="auto" w:fill="FFFFFF"/>
      <w:spacing w:before="540" w:after="0" w:line="0" w:lineRule="atLeast"/>
    </w:pPr>
    <w:rPr>
      <w:rFonts w:ascii="Times New Roman" w:eastAsia="Times New Roman" w:hAnsi="Times New Roman"/>
      <w:spacing w:val="-10"/>
      <w:sz w:val="19"/>
      <w:szCs w:val="19"/>
    </w:rPr>
  </w:style>
  <w:style w:type="paragraph" w:customStyle="1" w:styleId="80">
    <w:name w:val="Основной текст (8)"/>
    <w:basedOn w:val="a"/>
    <w:link w:val="8"/>
    <w:rsid w:val="006C1A80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17"/>
      <w:szCs w:val="17"/>
    </w:rPr>
  </w:style>
  <w:style w:type="paragraph" w:customStyle="1" w:styleId="14">
    <w:name w:val="Заголовок №1"/>
    <w:basedOn w:val="a"/>
    <w:link w:val="13"/>
    <w:rsid w:val="006C1A80"/>
    <w:pPr>
      <w:shd w:val="clear" w:color="auto" w:fill="FFFFFF"/>
      <w:spacing w:before="360" w:after="60" w:line="0" w:lineRule="atLeas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9">
    <w:name w:val="Основной текст (9)_"/>
    <w:link w:val="90"/>
    <w:rsid w:val="006C1A80"/>
    <w:rPr>
      <w:rFonts w:ascii="Garamond" w:eastAsia="Garamond" w:hAnsi="Garamond" w:cs="Garamond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C1A80"/>
    <w:pPr>
      <w:shd w:val="clear" w:color="auto" w:fill="FFFFFF"/>
      <w:spacing w:after="0" w:line="0" w:lineRule="atLeast"/>
    </w:pPr>
    <w:rPr>
      <w:rFonts w:ascii="Garamond" w:eastAsia="Garamond" w:hAnsi="Garamond" w:cs="Garamond"/>
      <w:sz w:val="16"/>
      <w:szCs w:val="16"/>
    </w:rPr>
  </w:style>
  <w:style w:type="character" w:customStyle="1" w:styleId="1pt">
    <w:name w:val="Основной текст + Интервал 1 pt"/>
    <w:rsid w:val="006C1A8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paragraph" w:styleId="af7">
    <w:name w:val="Subtitle"/>
    <w:basedOn w:val="a"/>
    <w:next w:val="a"/>
    <w:link w:val="af8"/>
    <w:uiPriority w:val="11"/>
    <w:qFormat/>
    <w:rsid w:val="006C1A80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6C1A80"/>
    <w:rPr>
      <w:rFonts w:ascii="Cambria" w:eastAsia="Times New Roman" w:hAnsi="Cambria" w:cs="Times New Roman"/>
      <w:sz w:val="24"/>
      <w:szCs w:val="24"/>
    </w:rPr>
  </w:style>
  <w:style w:type="paragraph" w:styleId="af9">
    <w:name w:val="Normal (Web)"/>
    <w:basedOn w:val="a"/>
    <w:uiPriority w:val="99"/>
    <w:unhideWhenUsed/>
    <w:rsid w:val="006C1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C1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1A80"/>
  </w:style>
  <w:style w:type="paragraph" w:styleId="afa">
    <w:name w:val="footer"/>
    <w:basedOn w:val="a"/>
    <w:link w:val="afb"/>
    <w:uiPriority w:val="99"/>
    <w:semiHidden/>
    <w:unhideWhenUsed/>
    <w:rsid w:val="006C1A8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fb">
    <w:name w:val="Нижний колонтитул Знак"/>
    <w:basedOn w:val="a0"/>
    <w:link w:val="afa"/>
    <w:uiPriority w:val="99"/>
    <w:semiHidden/>
    <w:rsid w:val="006C1A80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16486</Words>
  <Characters>93973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Регина</cp:lastModifiedBy>
  <cp:revision>7</cp:revision>
  <dcterms:created xsi:type="dcterms:W3CDTF">2018-09-20T17:59:00Z</dcterms:created>
  <dcterms:modified xsi:type="dcterms:W3CDTF">2019-09-10T03:34:00Z</dcterms:modified>
</cp:coreProperties>
</file>